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AE3" w:rsidRDefault="005B76E8">
      <w:r>
        <w:object w:dxaOrig="16448" w:dyaOrig="117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5.8pt;height:531pt" o:ole="">
            <v:imagedata r:id="rId5" o:title=""/>
          </v:shape>
          <o:OLEObject Type="Embed" ProgID="Visio.Drawing.11" ShapeID="_x0000_i1025" DrawAspect="Content" ObjectID="_1450859070" r:id="rId6"/>
        </w:object>
      </w:r>
      <w:bookmarkStart w:id="0" w:name="_GoBack"/>
      <w:bookmarkEnd w:id="0"/>
    </w:p>
    <w:sectPr w:rsidR="00A50AE3" w:rsidSect="005B76E8">
      <w:pgSz w:w="16838" w:h="11906" w:orient="landscape"/>
      <w:pgMar w:top="426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B0"/>
    <w:rsid w:val="005B76E8"/>
    <w:rsid w:val="009462B0"/>
    <w:rsid w:val="00A5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>SPecialiST RePack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2014-01-10T05:37:00Z</dcterms:created>
  <dcterms:modified xsi:type="dcterms:W3CDTF">2014-01-10T05:38:00Z</dcterms:modified>
</cp:coreProperties>
</file>