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083" w:rsidRPr="004D2083" w:rsidRDefault="004D2083" w:rsidP="004D2083">
      <w:pPr>
        <w:pBdr>
          <w:top w:val="single" w:sz="6" w:space="0" w:color="E9E9E9"/>
          <w:left w:val="single" w:sz="6" w:space="0" w:color="E9E9E9"/>
          <w:bottom w:val="single" w:sz="6" w:space="0" w:color="E9E9E9"/>
          <w:right w:val="single" w:sz="6" w:space="0" w:color="E9E9E9"/>
        </w:pBdr>
        <w:shd w:val="clear" w:color="auto" w:fill="FFFFFF"/>
        <w:spacing w:beforeAutospacing="1" w:after="150" w:line="240" w:lineRule="auto"/>
        <w:ind w:left="720"/>
        <w:rPr>
          <w:rFonts w:ascii="Tahoma" w:eastAsia="Times New Roman" w:hAnsi="Tahoma" w:cs="Tahoma"/>
          <w:color w:val="3E3E3E"/>
          <w:sz w:val="20"/>
          <w:szCs w:val="20"/>
          <w:lang w:val="ru-RU" w:eastAsia="ru-RU"/>
        </w:rPr>
      </w:pPr>
      <w:bookmarkStart w:id="0" w:name="_GoBack"/>
      <w:bookmarkEnd w:id="0"/>
      <w:r w:rsidRPr="004D2083">
        <w:rPr>
          <w:rFonts w:ascii="Tahoma" w:eastAsia="Times New Roman" w:hAnsi="Tahoma" w:cs="Tahoma"/>
          <w:color w:val="3E3E3E"/>
          <w:sz w:val="20"/>
          <w:szCs w:val="20"/>
          <w:lang w:val="ru-RU" w:eastAsia="ru-RU"/>
        </w:rPr>
        <w:br/>
        <w:t xml:space="preserve">Всё гениальное просто! </w:t>
      </w:r>
      <w:r w:rsidRPr="004D2083">
        <w:rPr>
          <w:rFonts w:ascii="Tahoma" w:eastAsia="Times New Roman" w:hAnsi="Tahoma" w:cs="Tahoma"/>
          <w:color w:val="3E3E3E"/>
          <w:sz w:val="20"/>
          <w:szCs w:val="20"/>
          <w:lang w:val="ru-RU" w:eastAsia="ru-RU"/>
        </w:rPr>
        <w:br/>
      </w:r>
      <w:r w:rsidRPr="004D2083">
        <w:rPr>
          <w:rFonts w:ascii="Tahoma" w:eastAsia="Times New Roman" w:hAnsi="Tahoma" w:cs="Tahoma"/>
          <w:color w:val="3E3E3E"/>
          <w:sz w:val="20"/>
          <w:szCs w:val="20"/>
          <w:lang w:val="ru-RU" w:eastAsia="ru-RU"/>
        </w:rPr>
        <w:br/>
        <w:t xml:space="preserve">То, что проще и надежнее, и долговечнее. Казалось бы, что еще можно добавить?! И сможет ли кто-либо опровергнуть столь простое утверждение. Оказывается, что в тюнинге, работают “особые законы”, которые могут нарушить и подобные утверждения. В тщетной надежде невероятно улучшить свой авто, многие горе-тюнеры умудряются наломать невероятное количество дров. Что-ж попробуем во избежание подобных ситуаций внести ясность в некоторые вопросы. Возьмем в качестве примера такое спорное приспособление, как </w:t>
      </w:r>
      <w:proofErr w:type="spellStart"/>
      <w:r w:rsidRPr="004D2083">
        <w:rPr>
          <w:rFonts w:ascii="Tahoma" w:eastAsia="Times New Roman" w:hAnsi="Tahoma" w:cs="Tahoma"/>
          <w:color w:val="3E3E3E"/>
          <w:sz w:val="20"/>
          <w:szCs w:val="20"/>
          <w:lang w:val="ru-RU" w:eastAsia="ru-RU"/>
        </w:rPr>
        <w:t>blowoff</w:t>
      </w:r>
      <w:proofErr w:type="spellEnd"/>
      <w:r w:rsidRPr="004D2083">
        <w:rPr>
          <w:rFonts w:ascii="Tahoma" w:eastAsia="Times New Roman" w:hAnsi="Tahoma" w:cs="Tahoma"/>
          <w:color w:val="3E3E3E"/>
          <w:sz w:val="20"/>
          <w:szCs w:val="20"/>
          <w:lang w:val="ru-RU" w:eastAsia="ru-RU"/>
        </w:rPr>
        <w:t xml:space="preserve"> клапан. Конструкция и назначение этого клапана, пожалуй, чуть-чуть сложнее каменного колеса. И, несмотря на это сейчас не нужно прилагать больших усилий, чтобы найти в сети многочисленные предупреждения о невероятных сложностях установки и использовании этого клапана на многих автомобилях. Здесь и обогащение смеси, и пламя из глушителя “на куда больше метров, чем у меня” и даже пресловутый “</w:t>
      </w:r>
      <w:proofErr w:type="spellStart"/>
      <w:r w:rsidRPr="004D2083">
        <w:rPr>
          <w:rFonts w:ascii="Tahoma" w:eastAsia="Times New Roman" w:hAnsi="Tahoma" w:cs="Tahoma"/>
          <w:color w:val="3E3E3E"/>
          <w:sz w:val="20"/>
          <w:szCs w:val="20"/>
          <w:lang w:val="ru-RU" w:eastAsia="ru-RU"/>
        </w:rPr>
        <w:t>двига</w:t>
      </w:r>
      <w:proofErr w:type="spellEnd"/>
      <w:r w:rsidRPr="004D2083">
        <w:rPr>
          <w:rFonts w:ascii="Tahoma" w:eastAsia="Times New Roman" w:hAnsi="Tahoma" w:cs="Tahoma"/>
          <w:color w:val="3E3E3E"/>
          <w:sz w:val="20"/>
          <w:szCs w:val="20"/>
          <w:lang w:val="ru-RU" w:eastAsia="ru-RU"/>
        </w:rPr>
        <w:t xml:space="preserve"> глохнет”. Преисполненные скептицизма, горе-тюнеры продолжают поносить сей девайс на каждом интернет-форуме.</w:t>
      </w:r>
      <w:r w:rsidRPr="004D2083">
        <w:rPr>
          <w:rFonts w:ascii="Tahoma" w:eastAsia="Times New Roman" w:hAnsi="Tahoma" w:cs="Tahoma"/>
          <w:color w:val="3E3E3E"/>
          <w:sz w:val="20"/>
          <w:szCs w:val="20"/>
          <w:lang w:val="ru-RU" w:eastAsia="ru-RU"/>
        </w:rPr>
        <w:br/>
        <w:t>К сожалению, в мире тюнинга, где сейчас наибольшее предпочтение отдается лишь количеству пунктов в своеобразных тюнинг-листах (“</w:t>
      </w:r>
      <w:proofErr w:type="spellStart"/>
      <w:r w:rsidRPr="004D2083">
        <w:rPr>
          <w:rFonts w:ascii="Tahoma" w:eastAsia="Times New Roman" w:hAnsi="Tahoma" w:cs="Tahoma"/>
          <w:color w:val="3E3E3E"/>
          <w:sz w:val="20"/>
          <w:szCs w:val="20"/>
          <w:lang w:val="ru-RU" w:eastAsia="ru-RU"/>
        </w:rPr>
        <w:t>Спеках</w:t>
      </w:r>
      <w:proofErr w:type="spellEnd"/>
      <w:r w:rsidRPr="004D2083">
        <w:rPr>
          <w:rFonts w:ascii="Tahoma" w:eastAsia="Times New Roman" w:hAnsi="Tahoma" w:cs="Tahoma"/>
          <w:color w:val="3E3E3E"/>
          <w:sz w:val="20"/>
          <w:szCs w:val="20"/>
          <w:lang w:val="ru-RU" w:eastAsia="ru-RU"/>
        </w:rPr>
        <w:t xml:space="preserve">”), а не целевому использованию автомобиля подобных советчиков становится всё больше и больше. И если вам в очередной раз говорят, что </w:t>
      </w:r>
      <w:proofErr w:type="spellStart"/>
      <w:r w:rsidRPr="004D2083">
        <w:rPr>
          <w:rFonts w:ascii="Tahoma" w:eastAsia="Times New Roman" w:hAnsi="Tahoma" w:cs="Tahoma"/>
          <w:color w:val="3E3E3E"/>
          <w:sz w:val="20"/>
          <w:szCs w:val="20"/>
          <w:lang w:val="ru-RU" w:eastAsia="ru-RU"/>
        </w:rPr>
        <w:t>blowoff</w:t>
      </w:r>
      <w:proofErr w:type="spellEnd"/>
      <w:r w:rsidRPr="004D2083">
        <w:rPr>
          <w:rFonts w:ascii="Tahoma" w:eastAsia="Times New Roman" w:hAnsi="Tahoma" w:cs="Tahoma"/>
          <w:color w:val="3E3E3E"/>
          <w:sz w:val="20"/>
          <w:szCs w:val="20"/>
          <w:lang w:val="ru-RU" w:eastAsia="ru-RU"/>
        </w:rPr>
        <w:t xml:space="preserve"> нужен лишь для </w:t>
      </w:r>
      <w:proofErr w:type="spellStart"/>
      <w:r w:rsidRPr="004D2083">
        <w:rPr>
          <w:rFonts w:ascii="Tahoma" w:eastAsia="Times New Roman" w:hAnsi="Tahoma" w:cs="Tahoma"/>
          <w:color w:val="3E3E3E"/>
          <w:sz w:val="20"/>
          <w:szCs w:val="20"/>
          <w:lang w:val="ru-RU" w:eastAsia="ru-RU"/>
        </w:rPr>
        <w:t>понтового</w:t>
      </w:r>
      <w:proofErr w:type="spellEnd"/>
      <w:r w:rsidRPr="004D2083">
        <w:rPr>
          <w:rFonts w:ascii="Tahoma" w:eastAsia="Times New Roman" w:hAnsi="Tahoma" w:cs="Tahoma"/>
          <w:color w:val="3E3E3E"/>
          <w:sz w:val="20"/>
          <w:szCs w:val="20"/>
          <w:lang w:val="ru-RU" w:eastAsia="ru-RU"/>
        </w:rPr>
        <w:t xml:space="preserve"> звука, знайте, эта штука пришла на прилавки современных тюнинг-магазинов из самого настоящего автоспорта, где нет места бесполезным вещам. Как впрочем, и советчикам, которые могут рассказывать лишь о неудачах.</w:t>
      </w:r>
      <w:r w:rsidRPr="004D2083">
        <w:rPr>
          <w:rFonts w:ascii="Tahoma" w:eastAsia="Times New Roman" w:hAnsi="Tahoma" w:cs="Tahoma"/>
          <w:color w:val="3E3E3E"/>
          <w:sz w:val="20"/>
          <w:szCs w:val="20"/>
          <w:lang w:val="ru-RU" w:eastAsia="ru-RU"/>
        </w:rPr>
        <w:br/>
        <w:t xml:space="preserve">Итак, рассмотрим этот клапан со всех сторон, зачем он нужен, а также его место в моторном отсеке. После чего, я думаю, у вас не останется никаких сомнений в том, что более простой и полезной вещи, чем </w:t>
      </w:r>
      <w:proofErr w:type="spellStart"/>
      <w:r w:rsidRPr="004D2083">
        <w:rPr>
          <w:rFonts w:ascii="Tahoma" w:eastAsia="Times New Roman" w:hAnsi="Tahoma" w:cs="Tahoma"/>
          <w:color w:val="3E3E3E"/>
          <w:sz w:val="20"/>
          <w:szCs w:val="20"/>
          <w:lang w:val="ru-RU" w:eastAsia="ru-RU"/>
        </w:rPr>
        <w:t>blowoff</w:t>
      </w:r>
      <w:proofErr w:type="spellEnd"/>
      <w:r w:rsidRPr="004D2083">
        <w:rPr>
          <w:rFonts w:ascii="Tahoma" w:eastAsia="Times New Roman" w:hAnsi="Tahoma" w:cs="Tahoma"/>
          <w:color w:val="3E3E3E"/>
          <w:sz w:val="20"/>
          <w:szCs w:val="20"/>
          <w:lang w:val="ru-RU" w:eastAsia="ru-RU"/>
        </w:rPr>
        <w:t xml:space="preserve"> просто не существует.</w:t>
      </w:r>
      <w:r w:rsidRPr="004D2083">
        <w:rPr>
          <w:rFonts w:ascii="Tahoma" w:eastAsia="Times New Roman" w:hAnsi="Tahoma" w:cs="Tahoma"/>
          <w:color w:val="3E3E3E"/>
          <w:sz w:val="20"/>
          <w:szCs w:val="20"/>
          <w:lang w:val="ru-RU" w:eastAsia="ru-RU"/>
        </w:rPr>
        <w:br/>
      </w:r>
      <w:r w:rsidRPr="004D2083">
        <w:rPr>
          <w:rFonts w:ascii="Tahoma" w:eastAsia="Times New Roman" w:hAnsi="Tahoma" w:cs="Tahoma"/>
          <w:color w:val="3E3E3E"/>
          <w:sz w:val="20"/>
          <w:szCs w:val="20"/>
          <w:lang w:val="ru-RU" w:eastAsia="ru-RU"/>
        </w:rPr>
        <w:br/>
        <w:t>К чему он?</w:t>
      </w:r>
      <w:r w:rsidRPr="004D2083">
        <w:rPr>
          <w:rFonts w:ascii="Tahoma" w:eastAsia="Times New Roman" w:hAnsi="Tahoma" w:cs="Tahoma"/>
          <w:color w:val="3E3E3E"/>
          <w:sz w:val="20"/>
          <w:szCs w:val="20"/>
          <w:lang w:val="ru-RU" w:eastAsia="ru-RU"/>
        </w:rPr>
        <w:br/>
        <w:t xml:space="preserve">Для того, чтобы избавляться от лишнего воздуха в системах </w:t>
      </w:r>
      <w:proofErr w:type="spellStart"/>
      <w:r w:rsidRPr="004D2083">
        <w:rPr>
          <w:rFonts w:ascii="Tahoma" w:eastAsia="Times New Roman" w:hAnsi="Tahoma" w:cs="Tahoma"/>
          <w:color w:val="3E3E3E"/>
          <w:sz w:val="20"/>
          <w:szCs w:val="20"/>
          <w:lang w:val="ru-RU" w:eastAsia="ru-RU"/>
        </w:rPr>
        <w:t>турбонаддува</w:t>
      </w:r>
      <w:proofErr w:type="spellEnd"/>
      <w:r w:rsidRPr="004D2083">
        <w:rPr>
          <w:rFonts w:ascii="Tahoma" w:eastAsia="Times New Roman" w:hAnsi="Tahoma" w:cs="Tahoma"/>
          <w:color w:val="3E3E3E"/>
          <w:sz w:val="20"/>
          <w:szCs w:val="20"/>
          <w:lang w:val="ru-RU" w:eastAsia="ru-RU"/>
        </w:rPr>
        <w:t xml:space="preserve">! Казалось бы в спортивных, а тем более в гоночных болидах, такого просто не может быть. А на самом деле, еще как может. Если во время ускорения сбросить газ, то система управления двигателем перейдет в режим торможения двигателем и прекратит подачу топлива в цилиндры. Обороты двигателя начнут падать. Но только не у </w:t>
      </w:r>
      <w:proofErr w:type="spellStart"/>
      <w:r w:rsidRPr="004D2083">
        <w:rPr>
          <w:rFonts w:ascii="Tahoma" w:eastAsia="Times New Roman" w:hAnsi="Tahoma" w:cs="Tahoma"/>
          <w:color w:val="3E3E3E"/>
          <w:sz w:val="20"/>
          <w:szCs w:val="20"/>
          <w:lang w:val="ru-RU" w:eastAsia="ru-RU"/>
        </w:rPr>
        <w:t>турбонагнетателя</w:t>
      </w:r>
      <w:proofErr w:type="spellEnd"/>
      <w:r w:rsidRPr="004D2083">
        <w:rPr>
          <w:rFonts w:ascii="Tahoma" w:eastAsia="Times New Roman" w:hAnsi="Tahoma" w:cs="Tahoma"/>
          <w:color w:val="3E3E3E"/>
          <w:sz w:val="20"/>
          <w:szCs w:val="20"/>
          <w:lang w:val="ru-RU" w:eastAsia="ru-RU"/>
        </w:rPr>
        <w:t xml:space="preserve">, он будет продолжать работать, по инерции. Этот </w:t>
      </w:r>
      <w:proofErr w:type="spellStart"/>
      <w:r w:rsidRPr="004D2083">
        <w:rPr>
          <w:rFonts w:ascii="Tahoma" w:eastAsia="Times New Roman" w:hAnsi="Tahoma" w:cs="Tahoma"/>
          <w:color w:val="3E3E3E"/>
          <w:sz w:val="20"/>
          <w:szCs w:val="20"/>
          <w:lang w:val="ru-RU" w:eastAsia="ru-RU"/>
        </w:rPr>
        <w:t>трудоголик</w:t>
      </w:r>
      <w:proofErr w:type="spellEnd"/>
      <w:r w:rsidRPr="004D2083">
        <w:rPr>
          <w:rFonts w:ascii="Tahoma" w:eastAsia="Times New Roman" w:hAnsi="Tahoma" w:cs="Tahoma"/>
          <w:color w:val="3E3E3E"/>
          <w:sz w:val="20"/>
          <w:szCs w:val="20"/>
          <w:lang w:val="ru-RU" w:eastAsia="ru-RU"/>
        </w:rPr>
        <w:t xml:space="preserve"> начинает свою работу с первых оборотов двигателя и останавливаться спустя несколько минут после того, как двигатель заглушен. Такова невероятная инертность этого устройства. </w:t>
      </w:r>
      <w:proofErr w:type="spellStart"/>
      <w:r w:rsidRPr="004D2083">
        <w:rPr>
          <w:rFonts w:ascii="Tahoma" w:eastAsia="Times New Roman" w:hAnsi="Tahoma" w:cs="Tahoma"/>
          <w:color w:val="3E3E3E"/>
          <w:sz w:val="20"/>
          <w:szCs w:val="20"/>
          <w:lang w:val="ru-RU" w:eastAsia="ru-RU"/>
        </w:rPr>
        <w:t>Турбонагнетатель</w:t>
      </w:r>
      <w:proofErr w:type="spellEnd"/>
      <w:r w:rsidRPr="004D2083">
        <w:rPr>
          <w:rFonts w:ascii="Tahoma" w:eastAsia="Times New Roman" w:hAnsi="Tahoma" w:cs="Tahoma"/>
          <w:color w:val="3E3E3E"/>
          <w:sz w:val="20"/>
          <w:szCs w:val="20"/>
          <w:lang w:val="ru-RU" w:eastAsia="ru-RU"/>
        </w:rPr>
        <w:t xml:space="preserve"> снабжает двигатель избыточным количеством сжатого воздуха, это значит что воздуха всегда больше, чем двигатель способен потребить. При резком закрытии дросселя, </w:t>
      </w:r>
      <w:proofErr w:type="spellStart"/>
      <w:r w:rsidRPr="004D2083">
        <w:rPr>
          <w:rFonts w:ascii="Tahoma" w:eastAsia="Times New Roman" w:hAnsi="Tahoma" w:cs="Tahoma"/>
          <w:color w:val="3E3E3E"/>
          <w:sz w:val="20"/>
          <w:szCs w:val="20"/>
          <w:lang w:val="ru-RU" w:eastAsia="ru-RU"/>
        </w:rPr>
        <w:t>турбонагнетатель</w:t>
      </w:r>
      <w:proofErr w:type="spellEnd"/>
      <w:r w:rsidRPr="004D2083">
        <w:rPr>
          <w:rFonts w:ascii="Tahoma" w:eastAsia="Times New Roman" w:hAnsi="Tahoma" w:cs="Tahoma"/>
          <w:color w:val="3E3E3E"/>
          <w:sz w:val="20"/>
          <w:szCs w:val="20"/>
          <w:lang w:val="ru-RU" w:eastAsia="ru-RU"/>
        </w:rPr>
        <w:t xml:space="preserve">, хоть и не так эффективно, как при разгоне, но будет продолжает готовить сжатый воздух. Но теперь этот воздух </w:t>
      </w:r>
      <w:proofErr w:type="spellStart"/>
      <w:r w:rsidRPr="004D2083">
        <w:rPr>
          <w:rFonts w:ascii="Tahoma" w:eastAsia="Times New Roman" w:hAnsi="Tahoma" w:cs="Tahoma"/>
          <w:color w:val="3E3E3E"/>
          <w:sz w:val="20"/>
          <w:szCs w:val="20"/>
          <w:lang w:val="ru-RU" w:eastAsia="ru-RU"/>
        </w:rPr>
        <w:t>невостребован</w:t>
      </w:r>
      <w:proofErr w:type="spellEnd"/>
      <w:r w:rsidRPr="004D2083">
        <w:rPr>
          <w:rFonts w:ascii="Tahoma" w:eastAsia="Times New Roman" w:hAnsi="Tahoma" w:cs="Tahoma"/>
          <w:color w:val="3E3E3E"/>
          <w:sz w:val="20"/>
          <w:szCs w:val="20"/>
          <w:lang w:val="ru-RU" w:eastAsia="ru-RU"/>
        </w:rPr>
        <w:t xml:space="preserve">. Воздух будет копиться во впускном тракте на отрезке между компрессором и дроссельной заслонкой. Представьте себе, 4-х цилиндровый двигатель, объемом 2 литра, при 5000 об./мин нуждается в воздухе объемом не меньше 80 л/с. При том, что весь объем двигателя и его воздуховодов, как правило, не превышает 10 литров. А на один оборот </w:t>
      </w:r>
      <w:proofErr w:type="spellStart"/>
      <w:r w:rsidRPr="004D2083">
        <w:rPr>
          <w:rFonts w:ascii="Tahoma" w:eastAsia="Times New Roman" w:hAnsi="Tahoma" w:cs="Tahoma"/>
          <w:color w:val="3E3E3E"/>
          <w:sz w:val="20"/>
          <w:szCs w:val="20"/>
          <w:lang w:val="ru-RU" w:eastAsia="ru-RU"/>
        </w:rPr>
        <w:t>коленвала</w:t>
      </w:r>
      <w:proofErr w:type="spellEnd"/>
      <w:r w:rsidRPr="004D2083">
        <w:rPr>
          <w:rFonts w:ascii="Tahoma" w:eastAsia="Times New Roman" w:hAnsi="Tahoma" w:cs="Tahoma"/>
          <w:color w:val="3E3E3E"/>
          <w:sz w:val="20"/>
          <w:szCs w:val="20"/>
          <w:lang w:val="ru-RU" w:eastAsia="ru-RU"/>
        </w:rPr>
        <w:t xml:space="preserve"> на тех же 5000 об/мин приходится лишь 12 </w:t>
      </w:r>
      <w:proofErr w:type="spellStart"/>
      <w:r w:rsidRPr="004D2083">
        <w:rPr>
          <w:rFonts w:ascii="Tahoma" w:eastAsia="Times New Roman" w:hAnsi="Tahoma" w:cs="Tahoma"/>
          <w:color w:val="3E3E3E"/>
          <w:sz w:val="20"/>
          <w:szCs w:val="20"/>
          <w:lang w:val="ru-RU" w:eastAsia="ru-RU"/>
        </w:rPr>
        <w:t>мс</w:t>
      </w:r>
      <w:proofErr w:type="spellEnd"/>
      <w:r w:rsidRPr="004D2083">
        <w:rPr>
          <w:rFonts w:ascii="Tahoma" w:eastAsia="Times New Roman" w:hAnsi="Tahoma" w:cs="Tahoma"/>
          <w:color w:val="3E3E3E"/>
          <w:sz w:val="20"/>
          <w:szCs w:val="20"/>
          <w:lang w:val="ru-RU" w:eastAsia="ru-RU"/>
        </w:rPr>
        <w:t xml:space="preserve">. При резком сбросе газа, не востребованный воздух мгновенно найдет себе слабое звено, которое будет безжалостно разрушено. А таким слабаком, может оказаться крыльчатка компрессора, ось </w:t>
      </w:r>
      <w:proofErr w:type="spellStart"/>
      <w:r w:rsidRPr="004D2083">
        <w:rPr>
          <w:rFonts w:ascii="Tahoma" w:eastAsia="Times New Roman" w:hAnsi="Tahoma" w:cs="Tahoma"/>
          <w:color w:val="3E3E3E"/>
          <w:sz w:val="20"/>
          <w:szCs w:val="20"/>
          <w:lang w:val="ru-RU" w:eastAsia="ru-RU"/>
        </w:rPr>
        <w:t>турбонагнетателя</w:t>
      </w:r>
      <w:proofErr w:type="spellEnd"/>
      <w:r w:rsidRPr="004D2083">
        <w:rPr>
          <w:rFonts w:ascii="Tahoma" w:eastAsia="Times New Roman" w:hAnsi="Tahoma" w:cs="Tahoma"/>
          <w:color w:val="3E3E3E"/>
          <w:sz w:val="20"/>
          <w:szCs w:val="20"/>
          <w:lang w:val="ru-RU" w:eastAsia="ru-RU"/>
        </w:rPr>
        <w:t xml:space="preserve">, любой из патрубков воздуховодов или резиновый </w:t>
      </w:r>
      <w:proofErr w:type="spellStart"/>
      <w:r w:rsidRPr="004D2083">
        <w:rPr>
          <w:rFonts w:ascii="Tahoma" w:eastAsia="Times New Roman" w:hAnsi="Tahoma" w:cs="Tahoma"/>
          <w:color w:val="3E3E3E"/>
          <w:sz w:val="20"/>
          <w:szCs w:val="20"/>
          <w:lang w:val="ru-RU" w:eastAsia="ru-RU"/>
        </w:rPr>
        <w:t>шланчик</w:t>
      </w:r>
      <w:proofErr w:type="spellEnd"/>
      <w:r w:rsidRPr="004D2083">
        <w:rPr>
          <w:rFonts w:ascii="Tahoma" w:eastAsia="Times New Roman" w:hAnsi="Tahoma" w:cs="Tahoma"/>
          <w:color w:val="3E3E3E"/>
          <w:sz w:val="20"/>
          <w:szCs w:val="20"/>
          <w:lang w:val="ru-RU" w:eastAsia="ru-RU"/>
        </w:rPr>
        <w:t xml:space="preserve">, стенка </w:t>
      </w:r>
      <w:proofErr w:type="spellStart"/>
      <w:r w:rsidRPr="004D2083">
        <w:rPr>
          <w:rFonts w:ascii="Tahoma" w:eastAsia="Times New Roman" w:hAnsi="Tahoma" w:cs="Tahoma"/>
          <w:color w:val="3E3E3E"/>
          <w:sz w:val="20"/>
          <w:szCs w:val="20"/>
          <w:lang w:val="ru-RU" w:eastAsia="ru-RU"/>
        </w:rPr>
        <w:t>интеркулера</w:t>
      </w:r>
      <w:proofErr w:type="spellEnd"/>
      <w:r w:rsidRPr="004D2083">
        <w:rPr>
          <w:rFonts w:ascii="Tahoma" w:eastAsia="Times New Roman" w:hAnsi="Tahoma" w:cs="Tahoma"/>
          <w:color w:val="3E3E3E"/>
          <w:sz w:val="20"/>
          <w:szCs w:val="20"/>
          <w:lang w:val="ru-RU" w:eastAsia="ru-RU"/>
        </w:rPr>
        <w:t xml:space="preserve"> и даже сама дроссельная заслонка. Если вы привыкли полагаться на случай, то можете дождаться, пока система сама не определит слабое звено. Возможно, потом поменяете. Но я бы не стал так делать! Лучше заранее подготовить “калитку” для невостребованного воздуха. При наличии этого клапана в системе вы можете, не задумываясь сбрасывать газ, переходя к агрессивному торможению или для осуществления переключения, </w:t>
      </w:r>
      <w:proofErr w:type="spellStart"/>
      <w:r w:rsidRPr="004D2083">
        <w:rPr>
          <w:rFonts w:ascii="Tahoma" w:eastAsia="Times New Roman" w:hAnsi="Tahoma" w:cs="Tahoma"/>
          <w:color w:val="3E3E3E"/>
          <w:sz w:val="20"/>
          <w:szCs w:val="20"/>
          <w:lang w:val="ru-RU" w:eastAsia="ru-RU"/>
        </w:rPr>
        <w:t>blowoff</w:t>
      </w:r>
      <w:proofErr w:type="spellEnd"/>
      <w:r w:rsidRPr="004D2083">
        <w:rPr>
          <w:rFonts w:ascii="Tahoma" w:eastAsia="Times New Roman" w:hAnsi="Tahoma" w:cs="Tahoma"/>
          <w:color w:val="3E3E3E"/>
          <w:sz w:val="20"/>
          <w:szCs w:val="20"/>
          <w:lang w:val="ru-RU" w:eastAsia="ru-RU"/>
        </w:rPr>
        <w:t xml:space="preserve"> стравит вон не нужный двигателю и опасный для </w:t>
      </w:r>
      <w:proofErr w:type="spellStart"/>
      <w:r w:rsidRPr="004D2083">
        <w:rPr>
          <w:rFonts w:ascii="Tahoma" w:eastAsia="Times New Roman" w:hAnsi="Tahoma" w:cs="Tahoma"/>
          <w:color w:val="3E3E3E"/>
          <w:sz w:val="20"/>
          <w:szCs w:val="20"/>
          <w:lang w:val="ru-RU" w:eastAsia="ru-RU"/>
        </w:rPr>
        <w:t>турбонагнетателя</w:t>
      </w:r>
      <w:proofErr w:type="spellEnd"/>
      <w:r w:rsidRPr="004D2083">
        <w:rPr>
          <w:rFonts w:ascii="Tahoma" w:eastAsia="Times New Roman" w:hAnsi="Tahoma" w:cs="Tahoma"/>
          <w:color w:val="3E3E3E"/>
          <w:sz w:val="20"/>
          <w:szCs w:val="20"/>
          <w:lang w:val="ru-RU" w:eastAsia="ru-RU"/>
        </w:rPr>
        <w:t xml:space="preserve"> сжатый воздух, известив вас об этом своим чарующим звуком.</w:t>
      </w:r>
      <w:r w:rsidRPr="004D2083">
        <w:rPr>
          <w:rFonts w:ascii="Tahoma" w:eastAsia="Times New Roman" w:hAnsi="Tahoma" w:cs="Tahoma"/>
          <w:color w:val="3E3E3E"/>
          <w:sz w:val="20"/>
          <w:szCs w:val="20"/>
          <w:lang w:val="ru-RU" w:eastAsia="ru-RU"/>
        </w:rPr>
        <w:br/>
        <w:t xml:space="preserve">И вот можно подвести итог. В системах </w:t>
      </w:r>
      <w:proofErr w:type="spellStart"/>
      <w:r w:rsidRPr="004D2083">
        <w:rPr>
          <w:rFonts w:ascii="Tahoma" w:eastAsia="Times New Roman" w:hAnsi="Tahoma" w:cs="Tahoma"/>
          <w:color w:val="3E3E3E"/>
          <w:sz w:val="20"/>
          <w:szCs w:val="20"/>
          <w:lang w:val="ru-RU" w:eastAsia="ru-RU"/>
        </w:rPr>
        <w:t>турбонаддува</w:t>
      </w:r>
      <w:proofErr w:type="spellEnd"/>
      <w:r w:rsidRPr="004D2083">
        <w:rPr>
          <w:rFonts w:ascii="Tahoma" w:eastAsia="Times New Roman" w:hAnsi="Tahoma" w:cs="Tahoma"/>
          <w:color w:val="3E3E3E"/>
          <w:sz w:val="20"/>
          <w:szCs w:val="20"/>
          <w:lang w:val="ru-RU" w:eastAsia="ru-RU"/>
        </w:rPr>
        <w:t xml:space="preserve"> без </w:t>
      </w:r>
      <w:proofErr w:type="spellStart"/>
      <w:r w:rsidRPr="004D2083">
        <w:rPr>
          <w:rFonts w:ascii="Tahoma" w:eastAsia="Times New Roman" w:hAnsi="Tahoma" w:cs="Tahoma"/>
          <w:color w:val="3E3E3E"/>
          <w:sz w:val="20"/>
          <w:szCs w:val="20"/>
          <w:lang w:val="ru-RU" w:eastAsia="ru-RU"/>
        </w:rPr>
        <w:t>blowoff</w:t>
      </w:r>
      <w:proofErr w:type="spellEnd"/>
      <w:r w:rsidRPr="004D2083">
        <w:rPr>
          <w:rFonts w:ascii="Tahoma" w:eastAsia="Times New Roman" w:hAnsi="Tahoma" w:cs="Tahoma"/>
          <w:color w:val="3E3E3E"/>
          <w:sz w:val="20"/>
          <w:szCs w:val="20"/>
          <w:lang w:val="ru-RU" w:eastAsia="ru-RU"/>
        </w:rPr>
        <w:t xml:space="preserve"> клапана и его собрата по призванию байпаса, каждый сброс газа как очередная капля никотина, убивающая по одной лошади. Ха! Обладателю миллиона лошадей под капотом, естественно травящий вон клапан ни к чему. Шутка.</w:t>
      </w:r>
      <w:r w:rsidRPr="004D2083">
        <w:rPr>
          <w:rFonts w:ascii="Tahoma" w:eastAsia="Times New Roman" w:hAnsi="Tahoma" w:cs="Tahoma"/>
          <w:color w:val="3E3E3E"/>
          <w:sz w:val="20"/>
          <w:szCs w:val="20"/>
          <w:lang w:val="ru-RU" w:eastAsia="ru-RU"/>
        </w:rPr>
        <w:br/>
      </w:r>
      <w:r w:rsidRPr="004D2083">
        <w:rPr>
          <w:rFonts w:ascii="Tahoma" w:eastAsia="Times New Roman" w:hAnsi="Tahoma" w:cs="Tahoma"/>
          <w:color w:val="3E3E3E"/>
          <w:sz w:val="20"/>
          <w:szCs w:val="20"/>
          <w:lang w:val="ru-RU" w:eastAsia="ru-RU"/>
        </w:rPr>
        <w:br/>
        <w:t xml:space="preserve">Байпас </w:t>
      </w:r>
      <w:proofErr w:type="spellStart"/>
      <w:r w:rsidRPr="004D2083">
        <w:rPr>
          <w:rFonts w:ascii="Tahoma" w:eastAsia="Times New Roman" w:hAnsi="Tahoma" w:cs="Tahoma"/>
          <w:color w:val="3E3E3E"/>
          <w:sz w:val="20"/>
          <w:szCs w:val="20"/>
          <w:lang w:val="ru-RU" w:eastAsia="ru-RU"/>
        </w:rPr>
        <w:t>vs</w:t>
      </w:r>
      <w:proofErr w:type="spellEnd"/>
      <w:r w:rsidRPr="004D2083">
        <w:rPr>
          <w:rFonts w:ascii="Tahoma" w:eastAsia="Times New Roman" w:hAnsi="Tahoma" w:cs="Tahoma"/>
          <w:color w:val="3E3E3E"/>
          <w:sz w:val="20"/>
          <w:szCs w:val="20"/>
          <w:lang w:val="ru-RU" w:eastAsia="ru-RU"/>
        </w:rPr>
        <w:t xml:space="preserve">. </w:t>
      </w:r>
      <w:proofErr w:type="spellStart"/>
      <w:r w:rsidRPr="004D2083">
        <w:rPr>
          <w:rFonts w:ascii="Tahoma" w:eastAsia="Times New Roman" w:hAnsi="Tahoma" w:cs="Tahoma"/>
          <w:color w:val="3E3E3E"/>
          <w:sz w:val="20"/>
          <w:szCs w:val="20"/>
          <w:lang w:val="ru-RU" w:eastAsia="ru-RU"/>
        </w:rPr>
        <w:t>Blowoff</w:t>
      </w:r>
      <w:proofErr w:type="spellEnd"/>
      <w:r w:rsidRPr="004D2083">
        <w:rPr>
          <w:rFonts w:ascii="Tahoma" w:eastAsia="Times New Roman" w:hAnsi="Tahoma" w:cs="Tahoma"/>
          <w:color w:val="3E3E3E"/>
          <w:sz w:val="20"/>
          <w:szCs w:val="20"/>
          <w:lang w:val="ru-RU" w:eastAsia="ru-RU"/>
        </w:rPr>
        <w:br/>
        <w:t xml:space="preserve">Безусловно, обезопасить </w:t>
      </w:r>
      <w:proofErr w:type="spellStart"/>
      <w:r w:rsidRPr="004D2083">
        <w:rPr>
          <w:rFonts w:ascii="Tahoma" w:eastAsia="Times New Roman" w:hAnsi="Tahoma" w:cs="Tahoma"/>
          <w:color w:val="3E3E3E"/>
          <w:sz w:val="20"/>
          <w:szCs w:val="20"/>
          <w:lang w:val="ru-RU" w:eastAsia="ru-RU"/>
        </w:rPr>
        <w:t>турбонагнетатель</w:t>
      </w:r>
      <w:proofErr w:type="spellEnd"/>
      <w:r w:rsidRPr="004D2083">
        <w:rPr>
          <w:rFonts w:ascii="Tahoma" w:eastAsia="Times New Roman" w:hAnsi="Tahoma" w:cs="Tahoma"/>
          <w:color w:val="3E3E3E"/>
          <w:sz w:val="20"/>
          <w:szCs w:val="20"/>
          <w:lang w:val="ru-RU" w:eastAsia="ru-RU"/>
        </w:rPr>
        <w:t xml:space="preserve"> от избыточного давления можно и, не выбрасывая излишек в атмосферу. Можно оставить его в пределах впускной системы, направив стравленный воздух вновь на вход в компрессор </w:t>
      </w:r>
      <w:proofErr w:type="spellStart"/>
      <w:r w:rsidRPr="004D2083">
        <w:rPr>
          <w:rFonts w:ascii="Tahoma" w:eastAsia="Times New Roman" w:hAnsi="Tahoma" w:cs="Tahoma"/>
          <w:color w:val="3E3E3E"/>
          <w:sz w:val="20"/>
          <w:szCs w:val="20"/>
          <w:lang w:val="ru-RU" w:eastAsia="ru-RU"/>
        </w:rPr>
        <w:t>турбонагнетателя</w:t>
      </w:r>
      <w:proofErr w:type="spellEnd"/>
      <w:r w:rsidRPr="004D2083">
        <w:rPr>
          <w:rFonts w:ascii="Tahoma" w:eastAsia="Times New Roman" w:hAnsi="Tahoma" w:cs="Tahoma"/>
          <w:color w:val="3E3E3E"/>
          <w:sz w:val="20"/>
          <w:szCs w:val="20"/>
          <w:lang w:val="ru-RU" w:eastAsia="ru-RU"/>
        </w:rPr>
        <w:t xml:space="preserve">. Такая система называется </w:t>
      </w:r>
      <w:proofErr w:type="spellStart"/>
      <w:r w:rsidRPr="004D2083">
        <w:rPr>
          <w:rFonts w:ascii="Tahoma" w:eastAsia="Times New Roman" w:hAnsi="Tahoma" w:cs="Tahoma"/>
          <w:color w:val="3E3E3E"/>
          <w:sz w:val="20"/>
          <w:szCs w:val="20"/>
          <w:lang w:val="ru-RU" w:eastAsia="ru-RU"/>
        </w:rPr>
        <w:t>рециркулирующей</w:t>
      </w:r>
      <w:proofErr w:type="spellEnd"/>
      <w:r w:rsidRPr="004D2083">
        <w:rPr>
          <w:rFonts w:ascii="Tahoma" w:eastAsia="Times New Roman" w:hAnsi="Tahoma" w:cs="Tahoma"/>
          <w:color w:val="3E3E3E"/>
          <w:sz w:val="20"/>
          <w:szCs w:val="20"/>
          <w:lang w:val="ru-RU" w:eastAsia="ru-RU"/>
        </w:rPr>
        <w:t xml:space="preserve"> или </w:t>
      </w:r>
      <w:proofErr w:type="spellStart"/>
      <w:r w:rsidRPr="004D2083">
        <w:rPr>
          <w:rFonts w:ascii="Tahoma" w:eastAsia="Times New Roman" w:hAnsi="Tahoma" w:cs="Tahoma"/>
          <w:color w:val="3E3E3E"/>
          <w:sz w:val="20"/>
          <w:szCs w:val="20"/>
          <w:lang w:val="ru-RU" w:eastAsia="ru-RU"/>
        </w:rPr>
        <w:t>байпасный</w:t>
      </w:r>
      <w:proofErr w:type="spellEnd"/>
      <w:r w:rsidRPr="004D2083">
        <w:rPr>
          <w:rFonts w:ascii="Tahoma" w:eastAsia="Times New Roman" w:hAnsi="Tahoma" w:cs="Tahoma"/>
          <w:color w:val="3E3E3E"/>
          <w:sz w:val="20"/>
          <w:szCs w:val="20"/>
          <w:lang w:val="ru-RU" w:eastAsia="ru-RU"/>
        </w:rPr>
        <w:t xml:space="preserve">. Многие тюнеры, у которых – “в хозяйстве всё пригодиться” остаются сторонниками этой системы, закрывая глаза на то, что каждое сжатие сопровождается увеличением температуры как самих частей впуска, так и подаваемого в двигатель воздуха. Да и закрытый объем не способен помещать в себе все увеличивающееся количество воздуха. </w:t>
      </w:r>
      <w:proofErr w:type="spellStart"/>
      <w:r w:rsidRPr="004D2083">
        <w:rPr>
          <w:rFonts w:ascii="Tahoma" w:eastAsia="Times New Roman" w:hAnsi="Tahoma" w:cs="Tahoma"/>
          <w:color w:val="3E3E3E"/>
          <w:sz w:val="20"/>
          <w:szCs w:val="20"/>
          <w:lang w:val="ru-RU" w:eastAsia="ru-RU"/>
        </w:rPr>
        <w:t>Байпасная</w:t>
      </w:r>
      <w:proofErr w:type="spellEnd"/>
      <w:r w:rsidRPr="004D2083">
        <w:rPr>
          <w:rFonts w:ascii="Tahoma" w:eastAsia="Times New Roman" w:hAnsi="Tahoma" w:cs="Tahoma"/>
          <w:color w:val="3E3E3E"/>
          <w:sz w:val="20"/>
          <w:szCs w:val="20"/>
          <w:lang w:val="ru-RU" w:eastAsia="ru-RU"/>
        </w:rPr>
        <w:t xml:space="preserve"> система работает, как своеобразный амортизатор, смягчая удар по оси </w:t>
      </w:r>
      <w:proofErr w:type="spellStart"/>
      <w:r w:rsidRPr="004D2083">
        <w:rPr>
          <w:rFonts w:ascii="Tahoma" w:eastAsia="Times New Roman" w:hAnsi="Tahoma" w:cs="Tahoma"/>
          <w:color w:val="3E3E3E"/>
          <w:sz w:val="20"/>
          <w:szCs w:val="20"/>
          <w:lang w:val="ru-RU" w:eastAsia="ru-RU"/>
        </w:rPr>
        <w:t>турбонагнетателя</w:t>
      </w:r>
      <w:proofErr w:type="spellEnd"/>
      <w:r w:rsidRPr="004D2083">
        <w:rPr>
          <w:rFonts w:ascii="Tahoma" w:eastAsia="Times New Roman" w:hAnsi="Tahoma" w:cs="Tahoma"/>
          <w:color w:val="3E3E3E"/>
          <w:sz w:val="20"/>
          <w:szCs w:val="20"/>
          <w:lang w:val="ru-RU" w:eastAsia="ru-RU"/>
        </w:rPr>
        <w:t xml:space="preserve">. Если </w:t>
      </w:r>
      <w:proofErr w:type="spellStart"/>
      <w:r w:rsidRPr="004D2083">
        <w:rPr>
          <w:rFonts w:ascii="Tahoma" w:eastAsia="Times New Roman" w:hAnsi="Tahoma" w:cs="Tahoma"/>
          <w:color w:val="3E3E3E"/>
          <w:sz w:val="20"/>
          <w:szCs w:val="20"/>
          <w:lang w:val="ru-RU" w:eastAsia="ru-RU"/>
        </w:rPr>
        <w:t>blowoff</w:t>
      </w:r>
      <w:proofErr w:type="spellEnd"/>
      <w:r w:rsidRPr="004D2083">
        <w:rPr>
          <w:rFonts w:ascii="Tahoma" w:eastAsia="Times New Roman" w:hAnsi="Tahoma" w:cs="Tahoma"/>
          <w:color w:val="3E3E3E"/>
          <w:sz w:val="20"/>
          <w:szCs w:val="20"/>
          <w:lang w:val="ru-RU" w:eastAsia="ru-RU"/>
        </w:rPr>
        <w:t xml:space="preserve"> ставят для того, чтобы избавить </w:t>
      </w:r>
      <w:proofErr w:type="spellStart"/>
      <w:r w:rsidRPr="004D2083">
        <w:rPr>
          <w:rFonts w:ascii="Tahoma" w:eastAsia="Times New Roman" w:hAnsi="Tahoma" w:cs="Tahoma"/>
          <w:color w:val="3E3E3E"/>
          <w:sz w:val="20"/>
          <w:szCs w:val="20"/>
          <w:lang w:val="ru-RU" w:eastAsia="ru-RU"/>
        </w:rPr>
        <w:t>турбонагнетатель</w:t>
      </w:r>
      <w:proofErr w:type="spellEnd"/>
      <w:r w:rsidRPr="004D2083">
        <w:rPr>
          <w:rFonts w:ascii="Tahoma" w:eastAsia="Times New Roman" w:hAnsi="Tahoma" w:cs="Tahoma"/>
          <w:color w:val="3E3E3E"/>
          <w:sz w:val="20"/>
          <w:szCs w:val="20"/>
          <w:lang w:val="ru-RU" w:eastAsia="ru-RU"/>
        </w:rPr>
        <w:t xml:space="preserve"> от стрессовых нагрузок, то байпас способен лишь слегка смягчить его, но не избежать. Несмотря на это производители автомобилей используют именно </w:t>
      </w:r>
      <w:proofErr w:type="spellStart"/>
      <w:r w:rsidRPr="004D2083">
        <w:rPr>
          <w:rFonts w:ascii="Tahoma" w:eastAsia="Times New Roman" w:hAnsi="Tahoma" w:cs="Tahoma"/>
          <w:color w:val="3E3E3E"/>
          <w:sz w:val="20"/>
          <w:szCs w:val="20"/>
          <w:lang w:val="ru-RU" w:eastAsia="ru-RU"/>
        </w:rPr>
        <w:t>байпасную</w:t>
      </w:r>
      <w:proofErr w:type="spellEnd"/>
      <w:r w:rsidRPr="004D2083">
        <w:rPr>
          <w:rFonts w:ascii="Tahoma" w:eastAsia="Times New Roman" w:hAnsi="Tahoma" w:cs="Tahoma"/>
          <w:color w:val="3E3E3E"/>
          <w:sz w:val="20"/>
          <w:szCs w:val="20"/>
          <w:lang w:val="ru-RU" w:eastAsia="ru-RU"/>
        </w:rPr>
        <w:t xml:space="preserve"> систему. Во-первых, это обусловлено </w:t>
      </w:r>
      <w:r w:rsidRPr="004D2083">
        <w:rPr>
          <w:rFonts w:ascii="Tahoma" w:eastAsia="Times New Roman" w:hAnsi="Tahoma" w:cs="Tahoma"/>
          <w:color w:val="3E3E3E"/>
          <w:sz w:val="20"/>
          <w:szCs w:val="20"/>
          <w:lang w:val="ru-RU" w:eastAsia="ru-RU"/>
        </w:rPr>
        <w:lastRenderedPageBreak/>
        <w:t xml:space="preserve">стремлением снизить излишние, и порой не понятные, для многих владельцев звуки в моторном отсеке. К сожалению, или к счастью, не каждый покупатель </w:t>
      </w:r>
      <w:proofErr w:type="spellStart"/>
      <w:r w:rsidRPr="004D2083">
        <w:rPr>
          <w:rFonts w:ascii="Tahoma" w:eastAsia="Times New Roman" w:hAnsi="Tahoma" w:cs="Tahoma"/>
          <w:color w:val="3E3E3E"/>
          <w:sz w:val="20"/>
          <w:szCs w:val="20"/>
          <w:lang w:val="ru-RU" w:eastAsia="ru-RU"/>
        </w:rPr>
        <w:t>спорткара</w:t>
      </w:r>
      <w:proofErr w:type="spellEnd"/>
      <w:r w:rsidRPr="004D2083">
        <w:rPr>
          <w:rFonts w:ascii="Tahoma" w:eastAsia="Times New Roman" w:hAnsi="Tahoma" w:cs="Tahoma"/>
          <w:color w:val="3E3E3E"/>
          <w:sz w:val="20"/>
          <w:szCs w:val="20"/>
          <w:lang w:val="ru-RU" w:eastAsia="ru-RU"/>
        </w:rPr>
        <w:t xml:space="preserve"> искушенный гонщик или </w:t>
      </w:r>
      <w:proofErr w:type="spellStart"/>
      <w:r w:rsidRPr="004D2083">
        <w:rPr>
          <w:rFonts w:ascii="Tahoma" w:eastAsia="Times New Roman" w:hAnsi="Tahoma" w:cs="Tahoma"/>
          <w:color w:val="3E3E3E"/>
          <w:sz w:val="20"/>
          <w:szCs w:val="20"/>
          <w:lang w:val="ru-RU" w:eastAsia="ru-RU"/>
        </w:rPr>
        <w:t>турбоманьяк</w:t>
      </w:r>
      <w:proofErr w:type="spellEnd"/>
      <w:r w:rsidRPr="004D2083">
        <w:rPr>
          <w:rFonts w:ascii="Tahoma" w:eastAsia="Times New Roman" w:hAnsi="Tahoma" w:cs="Tahoma"/>
          <w:color w:val="3E3E3E"/>
          <w:sz w:val="20"/>
          <w:szCs w:val="20"/>
          <w:lang w:val="ru-RU" w:eastAsia="ru-RU"/>
        </w:rPr>
        <w:t xml:space="preserve">. Во-вторых, подобная система дешевле в обслуживании. В третьих, именно эта система не позволяет стравливать посчитанный расходомером воздух. Многие штатные байпас системы помимо этого работают, как своеобразный ограничитель наддува. Так, например, на автомобилях </w:t>
      </w:r>
      <w:proofErr w:type="spellStart"/>
      <w:r w:rsidRPr="004D2083">
        <w:rPr>
          <w:rFonts w:ascii="Tahoma" w:eastAsia="Times New Roman" w:hAnsi="Tahoma" w:cs="Tahoma"/>
          <w:color w:val="3E3E3E"/>
          <w:sz w:val="20"/>
          <w:szCs w:val="20"/>
          <w:lang w:val="ru-RU" w:eastAsia="ru-RU"/>
        </w:rPr>
        <w:t>mitsubishi</w:t>
      </w:r>
      <w:proofErr w:type="spellEnd"/>
      <w:r w:rsidRPr="004D2083">
        <w:rPr>
          <w:rFonts w:ascii="Tahoma" w:eastAsia="Times New Roman" w:hAnsi="Tahoma" w:cs="Tahoma"/>
          <w:color w:val="3E3E3E"/>
          <w:sz w:val="20"/>
          <w:szCs w:val="20"/>
          <w:lang w:val="ru-RU" w:eastAsia="ru-RU"/>
        </w:rPr>
        <w:t xml:space="preserve"> GTO в поршне </w:t>
      </w:r>
      <w:proofErr w:type="spellStart"/>
      <w:r w:rsidRPr="004D2083">
        <w:rPr>
          <w:rFonts w:ascii="Tahoma" w:eastAsia="Times New Roman" w:hAnsi="Tahoma" w:cs="Tahoma"/>
          <w:color w:val="3E3E3E"/>
          <w:sz w:val="20"/>
          <w:szCs w:val="20"/>
          <w:lang w:val="ru-RU" w:eastAsia="ru-RU"/>
        </w:rPr>
        <w:t>байпасного</w:t>
      </w:r>
      <w:proofErr w:type="spellEnd"/>
      <w:r w:rsidRPr="004D2083">
        <w:rPr>
          <w:rFonts w:ascii="Tahoma" w:eastAsia="Times New Roman" w:hAnsi="Tahoma" w:cs="Tahoma"/>
          <w:color w:val="3E3E3E"/>
          <w:sz w:val="20"/>
          <w:szCs w:val="20"/>
          <w:lang w:val="ru-RU" w:eastAsia="ru-RU"/>
        </w:rPr>
        <w:t xml:space="preserve"> клапана сделано отверстие, которое стравливает часть воздуха, даже когда в этом нет необходимости. Что </w:t>
      </w:r>
      <w:proofErr w:type="spellStart"/>
      <w:r w:rsidRPr="004D2083">
        <w:rPr>
          <w:rFonts w:ascii="Tahoma" w:eastAsia="Times New Roman" w:hAnsi="Tahoma" w:cs="Tahoma"/>
          <w:color w:val="3E3E3E"/>
          <w:sz w:val="20"/>
          <w:szCs w:val="20"/>
          <w:lang w:val="ru-RU" w:eastAsia="ru-RU"/>
        </w:rPr>
        <w:t>вобщем</w:t>
      </w:r>
      <w:proofErr w:type="spellEnd"/>
      <w:r w:rsidRPr="004D2083">
        <w:rPr>
          <w:rFonts w:ascii="Tahoma" w:eastAsia="Times New Roman" w:hAnsi="Tahoma" w:cs="Tahoma"/>
          <w:color w:val="3E3E3E"/>
          <w:sz w:val="20"/>
          <w:szCs w:val="20"/>
          <w:lang w:val="ru-RU" w:eastAsia="ru-RU"/>
        </w:rPr>
        <w:t xml:space="preserve">-то позволяет назвать подобную </w:t>
      </w:r>
      <w:proofErr w:type="spellStart"/>
      <w:r w:rsidRPr="004D2083">
        <w:rPr>
          <w:rFonts w:ascii="Tahoma" w:eastAsia="Times New Roman" w:hAnsi="Tahoma" w:cs="Tahoma"/>
          <w:color w:val="3E3E3E"/>
          <w:sz w:val="20"/>
          <w:szCs w:val="20"/>
          <w:lang w:val="ru-RU" w:eastAsia="ru-RU"/>
        </w:rPr>
        <w:t>байпасную</w:t>
      </w:r>
      <w:proofErr w:type="spellEnd"/>
      <w:r w:rsidRPr="004D2083">
        <w:rPr>
          <w:rFonts w:ascii="Tahoma" w:eastAsia="Times New Roman" w:hAnsi="Tahoma" w:cs="Tahoma"/>
          <w:color w:val="3E3E3E"/>
          <w:sz w:val="20"/>
          <w:szCs w:val="20"/>
          <w:lang w:val="ru-RU" w:eastAsia="ru-RU"/>
        </w:rPr>
        <w:t xml:space="preserve"> систему щадящей полумерой.</w:t>
      </w:r>
      <w:r w:rsidRPr="004D2083">
        <w:rPr>
          <w:rFonts w:ascii="Tahoma" w:eastAsia="Times New Roman" w:hAnsi="Tahoma" w:cs="Tahoma"/>
          <w:color w:val="3E3E3E"/>
          <w:sz w:val="20"/>
          <w:szCs w:val="20"/>
          <w:lang w:val="ru-RU" w:eastAsia="ru-RU"/>
        </w:rPr>
        <w:br/>
        <w:t xml:space="preserve">Владельцам турбо-автомобилей без штатных </w:t>
      </w:r>
      <w:proofErr w:type="spellStart"/>
      <w:r w:rsidRPr="004D2083">
        <w:rPr>
          <w:rFonts w:ascii="Tahoma" w:eastAsia="Times New Roman" w:hAnsi="Tahoma" w:cs="Tahoma"/>
          <w:color w:val="3E3E3E"/>
          <w:sz w:val="20"/>
          <w:szCs w:val="20"/>
          <w:lang w:val="ru-RU" w:eastAsia="ru-RU"/>
        </w:rPr>
        <w:t>байпасных</w:t>
      </w:r>
      <w:proofErr w:type="spellEnd"/>
      <w:r w:rsidRPr="004D2083">
        <w:rPr>
          <w:rFonts w:ascii="Tahoma" w:eastAsia="Times New Roman" w:hAnsi="Tahoma" w:cs="Tahoma"/>
          <w:color w:val="3E3E3E"/>
          <w:sz w:val="20"/>
          <w:szCs w:val="20"/>
          <w:lang w:val="ru-RU" w:eastAsia="ru-RU"/>
        </w:rPr>
        <w:t xml:space="preserve"> клапанов и не установленных </w:t>
      </w:r>
      <w:proofErr w:type="spellStart"/>
      <w:r w:rsidRPr="004D2083">
        <w:rPr>
          <w:rFonts w:ascii="Tahoma" w:eastAsia="Times New Roman" w:hAnsi="Tahoma" w:cs="Tahoma"/>
          <w:color w:val="3E3E3E"/>
          <w:sz w:val="20"/>
          <w:szCs w:val="20"/>
          <w:lang w:val="ru-RU" w:eastAsia="ru-RU"/>
        </w:rPr>
        <w:t>blowoff</w:t>
      </w:r>
      <w:proofErr w:type="spellEnd"/>
      <w:r w:rsidRPr="004D2083">
        <w:rPr>
          <w:rFonts w:ascii="Tahoma" w:eastAsia="Times New Roman" w:hAnsi="Tahoma" w:cs="Tahoma"/>
          <w:color w:val="3E3E3E"/>
          <w:sz w:val="20"/>
          <w:szCs w:val="20"/>
          <w:lang w:val="ru-RU" w:eastAsia="ru-RU"/>
        </w:rPr>
        <w:t xml:space="preserve"> можно лишь посочувствовать. Для них каждый сброс газа может стать причиной вынужденной остановки. Двигатель, оснащенный турбо нуждается в стравливающем клапане, как генерал в армии.</w:t>
      </w:r>
      <w:r w:rsidRPr="004D2083">
        <w:rPr>
          <w:rFonts w:ascii="Tahoma" w:eastAsia="Times New Roman" w:hAnsi="Tahoma" w:cs="Tahoma"/>
          <w:color w:val="3E3E3E"/>
          <w:sz w:val="20"/>
          <w:szCs w:val="20"/>
          <w:lang w:val="ru-RU" w:eastAsia="ru-RU"/>
        </w:rPr>
        <w:br/>
      </w:r>
      <w:r w:rsidRPr="004D2083">
        <w:rPr>
          <w:rFonts w:ascii="Tahoma" w:eastAsia="Times New Roman" w:hAnsi="Tahoma" w:cs="Tahoma"/>
          <w:color w:val="3E3E3E"/>
          <w:sz w:val="20"/>
          <w:szCs w:val="20"/>
          <w:lang w:val="ru-RU" w:eastAsia="ru-RU"/>
        </w:rPr>
        <w:br/>
        <w:t xml:space="preserve">Спорить о преимуществах и недостатках </w:t>
      </w:r>
      <w:proofErr w:type="spellStart"/>
      <w:r w:rsidRPr="004D2083">
        <w:rPr>
          <w:rFonts w:ascii="Tahoma" w:eastAsia="Times New Roman" w:hAnsi="Tahoma" w:cs="Tahoma"/>
          <w:color w:val="3E3E3E"/>
          <w:sz w:val="20"/>
          <w:szCs w:val="20"/>
          <w:lang w:val="ru-RU" w:eastAsia="ru-RU"/>
        </w:rPr>
        <w:t>blowoff</w:t>
      </w:r>
      <w:proofErr w:type="spellEnd"/>
      <w:r w:rsidRPr="004D2083">
        <w:rPr>
          <w:rFonts w:ascii="Tahoma" w:eastAsia="Times New Roman" w:hAnsi="Tahoma" w:cs="Tahoma"/>
          <w:color w:val="3E3E3E"/>
          <w:sz w:val="20"/>
          <w:szCs w:val="20"/>
          <w:lang w:val="ru-RU" w:eastAsia="ru-RU"/>
        </w:rPr>
        <w:t xml:space="preserve"> и байпас систем можно очень долго, иногда до хрипоты. Поэтому многие производители стреляться удовлетворить аргументы и тех и других, выпуская клапаны способные работать как в качестве </w:t>
      </w:r>
      <w:proofErr w:type="spellStart"/>
      <w:r w:rsidRPr="004D2083">
        <w:rPr>
          <w:rFonts w:ascii="Tahoma" w:eastAsia="Times New Roman" w:hAnsi="Tahoma" w:cs="Tahoma"/>
          <w:color w:val="3E3E3E"/>
          <w:sz w:val="20"/>
          <w:szCs w:val="20"/>
          <w:lang w:val="ru-RU" w:eastAsia="ru-RU"/>
        </w:rPr>
        <w:t>blowoff</w:t>
      </w:r>
      <w:proofErr w:type="spellEnd"/>
      <w:r w:rsidRPr="004D2083">
        <w:rPr>
          <w:rFonts w:ascii="Tahoma" w:eastAsia="Times New Roman" w:hAnsi="Tahoma" w:cs="Tahoma"/>
          <w:color w:val="3E3E3E"/>
          <w:sz w:val="20"/>
          <w:szCs w:val="20"/>
          <w:lang w:val="ru-RU" w:eastAsia="ru-RU"/>
        </w:rPr>
        <w:t xml:space="preserve">, так и байпасом. Одной из таких компаний, производящих универсальные клапаны является </w:t>
      </w:r>
      <w:proofErr w:type="spellStart"/>
      <w:r w:rsidRPr="004D2083">
        <w:rPr>
          <w:rFonts w:ascii="Tahoma" w:eastAsia="Times New Roman" w:hAnsi="Tahoma" w:cs="Tahoma"/>
          <w:color w:val="3E3E3E"/>
          <w:sz w:val="20"/>
          <w:szCs w:val="20"/>
          <w:lang w:val="ru-RU" w:eastAsia="ru-RU"/>
        </w:rPr>
        <w:t>GReddy</w:t>
      </w:r>
      <w:proofErr w:type="spellEnd"/>
      <w:r w:rsidRPr="004D2083">
        <w:rPr>
          <w:rFonts w:ascii="Tahoma" w:eastAsia="Times New Roman" w:hAnsi="Tahoma" w:cs="Tahoma"/>
          <w:color w:val="3E3E3E"/>
          <w:sz w:val="20"/>
          <w:szCs w:val="20"/>
          <w:lang w:val="ru-RU" w:eastAsia="ru-RU"/>
        </w:rPr>
        <w:t xml:space="preserve"> их </w:t>
      </w:r>
      <w:proofErr w:type="spellStart"/>
      <w:r w:rsidRPr="004D2083">
        <w:rPr>
          <w:rFonts w:ascii="Tahoma" w:eastAsia="Times New Roman" w:hAnsi="Tahoma" w:cs="Tahoma"/>
          <w:color w:val="3E3E3E"/>
          <w:sz w:val="20"/>
          <w:szCs w:val="20"/>
          <w:lang w:val="ru-RU" w:eastAsia="ru-RU"/>
        </w:rPr>
        <w:t>type</w:t>
      </w:r>
      <w:proofErr w:type="spellEnd"/>
      <w:r w:rsidRPr="004D2083">
        <w:rPr>
          <w:rFonts w:ascii="Tahoma" w:eastAsia="Times New Roman" w:hAnsi="Tahoma" w:cs="Tahoma"/>
          <w:color w:val="3E3E3E"/>
          <w:sz w:val="20"/>
          <w:szCs w:val="20"/>
          <w:lang w:val="ru-RU" w:eastAsia="ru-RU"/>
        </w:rPr>
        <w:t xml:space="preserve"> R, </w:t>
      </w:r>
      <w:proofErr w:type="spellStart"/>
      <w:r w:rsidRPr="004D2083">
        <w:rPr>
          <w:rFonts w:ascii="Tahoma" w:eastAsia="Times New Roman" w:hAnsi="Tahoma" w:cs="Tahoma"/>
          <w:color w:val="3E3E3E"/>
          <w:sz w:val="20"/>
          <w:szCs w:val="20"/>
          <w:lang w:val="ru-RU" w:eastAsia="ru-RU"/>
        </w:rPr>
        <w:t>type</w:t>
      </w:r>
      <w:proofErr w:type="spellEnd"/>
      <w:r w:rsidRPr="004D2083">
        <w:rPr>
          <w:rFonts w:ascii="Tahoma" w:eastAsia="Times New Roman" w:hAnsi="Tahoma" w:cs="Tahoma"/>
          <w:color w:val="3E3E3E"/>
          <w:sz w:val="20"/>
          <w:szCs w:val="20"/>
          <w:lang w:val="ru-RU" w:eastAsia="ru-RU"/>
        </w:rPr>
        <w:t xml:space="preserve"> S даже </w:t>
      </w:r>
      <w:proofErr w:type="spellStart"/>
      <w:r w:rsidRPr="004D2083">
        <w:rPr>
          <w:rFonts w:ascii="Tahoma" w:eastAsia="Times New Roman" w:hAnsi="Tahoma" w:cs="Tahoma"/>
          <w:color w:val="3E3E3E"/>
          <w:sz w:val="20"/>
          <w:szCs w:val="20"/>
          <w:lang w:val="ru-RU" w:eastAsia="ru-RU"/>
        </w:rPr>
        <w:t>type</w:t>
      </w:r>
      <w:proofErr w:type="spellEnd"/>
      <w:r w:rsidRPr="004D2083">
        <w:rPr>
          <w:rFonts w:ascii="Tahoma" w:eastAsia="Times New Roman" w:hAnsi="Tahoma" w:cs="Tahoma"/>
          <w:color w:val="3E3E3E"/>
          <w:sz w:val="20"/>
          <w:szCs w:val="20"/>
          <w:lang w:val="ru-RU" w:eastAsia="ru-RU"/>
        </w:rPr>
        <w:t xml:space="preserve"> RS могут травить как вон в атмосферу, так и в закрома воздуховодов.</w:t>
      </w:r>
      <w:r w:rsidRPr="004D2083">
        <w:rPr>
          <w:rFonts w:ascii="Tahoma" w:eastAsia="Times New Roman" w:hAnsi="Tahoma" w:cs="Tahoma"/>
          <w:color w:val="3E3E3E"/>
          <w:sz w:val="20"/>
          <w:szCs w:val="20"/>
          <w:lang w:val="ru-RU" w:eastAsia="ru-RU"/>
        </w:rPr>
        <w:br/>
        <w:t>Преимущества стравливающих клапанов очевидны. Что же делает их использование таким сложным для многих тюнеров?! И как всегда всё до безобразия просто. Банальное не знание функционирования штатной системы управления способно на корню загубить любое улучшение.</w:t>
      </w:r>
      <w:r w:rsidRPr="004D2083">
        <w:rPr>
          <w:rFonts w:ascii="Tahoma" w:eastAsia="Times New Roman" w:hAnsi="Tahoma" w:cs="Tahoma"/>
          <w:color w:val="3E3E3E"/>
          <w:sz w:val="20"/>
          <w:szCs w:val="20"/>
          <w:lang w:val="ru-RU" w:eastAsia="ru-RU"/>
        </w:rPr>
        <w:br/>
      </w:r>
      <w:r w:rsidRPr="004D2083">
        <w:rPr>
          <w:rFonts w:ascii="Tahoma" w:eastAsia="Times New Roman" w:hAnsi="Tahoma" w:cs="Tahoma"/>
          <w:color w:val="3E3E3E"/>
          <w:sz w:val="20"/>
          <w:szCs w:val="20"/>
          <w:lang w:val="ru-RU" w:eastAsia="ru-RU"/>
        </w:rPr>
        <w:br/>
        <w:t>MAF-у вопреки.</w:t>
      </w:r>
      <w:r w:rsidRPr="004D2083">
        <w:rPr>
          <w:rFonts w:ascii="Tahoma" w:eastAsia="Times New Roman" w:hAnsi="Tahoma" w:cs="Tahoma"/>
          <w:color w:val="3E3E3E"/>
          <w:sz w:val="20"/>
          <w:szCs w:val="20"/>
          <w:lang w:val="ru-RU" w:eastAsia="ru-RU"/>
        </w:rPr>
        <w:br/>
        <w:t xml:space="preserve">Камнем преткновения использования </w:t>
      </w:r>
      <w:proofErr w:type="spellStart"/>
      <w:r w:rsidRPr="004D2083">
        <w:rPr>
          <w:rFonts w:ascii="Tahoma" w:eastAsia="Times New Roman" w:hAnsi="Tahoma" w:cs="Tahoma"/>
          <w:color w:val="3E3E3E"/>
          <w:sz w:val="20"/>
          <w:szCs w:val="20"/>
          <w:lang w:val="ru-RU" w:eastAsia="ru-RU"/>
        </w:rPr>
        <w:t>blowoff</w:t>
      </w:r>
      <w:proofErr w:type="spellEnd"/>
      <w:r w:rsidRPr="004D2083">
        <w:rPr>
          <w:rFonts w:ascii="Tahoma" w:eastAsia="Times New Roman" w:hAnsi="Tahoma" w:cs="Tahoma"/>
          <w:color w:val="3E3E3E"/>
          <w:sz w:val="20"/>
          <w:szCs w:val="20"/>
          <w:lang w:val="ru-RU" w:eastAsia="ru-RU"/>
        </w:rPr>
        <w:t xml:space="preserve"> стал их неудачный симбиоз с массовыми датчиками воздуха. Этот расходомер широко известен под названием MAF и реже, как </w:t>
      </w:r>
      <w:proofErr w:type="spellStart"/>
      <w:r w:rsidRPr="004D2083">
        <w:rPr>
          <w:rFonts w:ascii="Tahoma" w:eastAsia="Times New Roman" w:hAnsi="Tahoma" w:cs="Tahoma"/>
          <w:color w:val="3E3E3E"/>
          <w:sz w:val="20"/>
          <w:szCs w:val="20"/>
          <w:lang w:val="ru-RU" w:eastAsia="ru-RU"/>
        </w:rPr>
        <w:t>Hot</w:t>
      </w:r>
      <w:proofErr w:type="spellEnd"/>
      <w:r w:rsidRPr="004D2083">
        <w:rPr>
          <w:rFonts w:ascii="Tahoma" w:eastAsia="Times New Roman" w:hAnsi="Tahoma" w:cs="Tahoma"/>
          <w:color w:val="3E3E3E"/>
          <w:sz w:val="20"/>
          <w:szCs w:val="20"/>
          <w:lang w:val="ru-RU" w:eastAsia="ru-RU"/>
        </w:rPr>
        <w:t xml:space="preserve"> </w:t>
      </w:r>
      <w:proofErr w:type="spellStart"/>
      <w:r w:rsidRPr="004D2083">
        <w:rPr>
          <w:rFonts w:ascii="Tahoma" w:eastAsia="Times New Roman" w:hAnsi="Tahoma" w:cs="Tahoma"/>
          <w:color w:val="3E3E3E"/>
          <w:sz w:val="20"/>
          <w:szCs w:val="20"/>
          <w:lang w:val="ru-RU" w:eastAsia="ru-RU"/>
        </w:rPr>
        <w:t>Wire</w:t>
      </w:r>
      <w:proofErr w:type="spellEnd"/>
      <w:r w:rsidRPr="004D2083">
        <w:rPr>
          <w:rFonts w:ascii="Tahoma" w:eastAsia="Times New Roman" w:hAnsi="Tahoma" w:cs="Tahoma"/>
          <w:color w:val="3E3E3E"/>
          <w:sz w:val="20"/>
          <w:szCs w:val="20"/>
          <w:lang w:val="ru-RU" w:eastAsia="ru-RU"/>
        </w:rPr>
        <w:t xml:space="preserve">. Расходомерами подобного типа оснащаются почти все модели </w:t>
      </w:r>
      <w:proofErr w:type="spellStart"/>
      <w:r w:rsidRPr="004D2083">
        <w:rPr>
          <w:rFonts w:ascii="Tahoma" w:eastAsia="Times New Roman" w:hAnsi="Tahoma" w:cs="Tahoma"/>
          <w:color w:val="3E3E3E"/>
          <w:sz w:val="20"/>
          <w:szCs w:val="20"/>
          <w:lang w:val="ru-RU" w:eastAsia="ru-RU"/>
        </w:rPr>
        <w:t>subaru</w:t>
      </w:r>
      <w:proofErr w:type="spellEnd"/>
      <w:r w:rsidRPr="004D2083">
        <w:rPr>
          <w:rFonts w:ascii="Tahoma" w:eastAsia="Times New Roman" w:hAnsi="Tahoma" w:cs="Tahoma"/>
          <w:color w:val="3E3E3E"/>
          <w:sz w:val="20"/>
          <w:szCs w:val="20"/>
          <w:lang w:val="ru-RU" w:eastAsia="ru-RU"/>
        </w:rPr>
        <w:t xml:space="preserve"> и </w:t>
      </w:r>
      <w:proofErr w:type="spellStart"/>
      <w:r w:rsidRPr="004D2083">
        <w:rPr>
          <w:rFonts w:ascii="Tahoma" w:eastAsia="Times New Roman" w:hAnsi="Tahoma" w:cs="Tahoma"/>
          <w:color w:val="3E3E3E"/>
          <w:sz w:val="20"/>
          <w:szCs w:val="20"/>
          <w:lang w:val="ru-RU" w:eastAsia="ru-RU"/>
        </w:rPr>
        <w:t>nissan</w:t>
      </w:r>
      <w:proofErr w:type="spellEnd"/>
      <w:r w:rsidRPr="004D2083">
        <w:rPr>
          <w:rFonts w:ascii="Tahoma" w:eastAsia="Times New Roman" w:hAnsi="Tahoma" w:cs="Tahoma"/>
          <w:color w:val="3E3E3E"/>
          <w:sz w:val="20"/>
          <w:szCs w:val="20"/>
          <w:lang w:val="ru-RU" w:eastAsia="ru-RU"/>
        </w:rPr>
        <w:t xml:space="preserve">. Использование </w:t>
      </w:r>
      <w:proofErr w:type="spellStart"/>
      <w:r w:rsidRPr="004D2083">
        <w:rPr>
          <w:rFonts w:ascii="Tahoma" w:eastAsia="Times New Roman" w:hAnsi="Tahoma" w:cs="Tahoma"/>
          <w:color w:val="3E3E3E"/>
          <w:sz w:val="20"/>
          <w:szCs w:val="20"/>
          <w:lang w:val="ru-RU" w:eastAsia="ru-RU"/>
        </w:rPr>
        <w:t>blowoff</w:t>
      </w:r>
      <w:proofErr w:type="spellEnd"/>
      <w:r w:rsidRPr="004D2083">
        <w:rPr>
          <w:rFonts w:ascii="Tahoma" w:eastAsia="Times New Roman" w:hAnsi="Tahoma" w:cs="Tahoma"/>
          <w:color w:val="3E3E3E"/>
          <w:sz w:val="20"/>
          <w:szCs w:val="20"/>
          <w:lang w:val="ru-RU" w:eastAsia="ru-RU"/>
        </w:rPr>
        <w:t xml:space="preserve"> на автомобилях с подобных расходомером может доставить не мало хлопот его владельцу.</w:t>
      </w:r>
      <w:r w:rsidRPr="004D2083">
        <w:rPr>
          <w:rFonts w:ascii="Tahoma" w:eastAsia="Times New Roman" w:hAnsi="Tahoma" w:cs="Tahoma"/>
          <w:color w:val="3E3E3E"/>
          <w:sz w:val="20"/>
          <w:szCs w:val="20"/>
          <w:lang w:val="ru-RU" w:eastAsia="ru-RU"/>
        </w:rPr>
        <w:br/>
        <w:t xml:space="preserve">Чтобы избавиться от “детской болезни” датчика массового расхода воздуха, необходимо знать её источник, а это сам принцип замера это датчика. Считывание сигнала происходит с помощи проволоки, которая нагревается до постоянной температуры. За это датчик и получил свое название – </w:t>
      </w:r>
      <w:proofErr w:type="spellStart"/>
      <w:r w:rsidRPr="004D2083">
        <w:rPr>
          <w:rFonts w:ascii="Tahoma" w:eastAsia="Times New Roman" w:hAnsi="Tahoma" w:cs="Tahoma"/>
          <w:color w:val="3E3E3E"/>
          <w:sz w:val="20"/>
          <w:szCs w:val="20"/>
          <w:lang w:val="ru-RU" w:eastAsia="ru-RU"/>
        </w:rPr>
        <w:t>HotWire</w:t>
      </w:r>
      <w:proofErr w:type="spellEnd"/>
      <w:r w:rsidRPr="004D2083">
        <w:rPr>
          <w:rFonts w:ascii="Tahoma" w:eastAsia="Times New Roman" w:hAnsi="Tahoma" w:cs="Tahoma"/>
          <w:color w:val="3E3E3E"/>
          <w:sz w:val="20"/>
          <w:szCs w:val="20"/>
          <w:lang w:val="ru-RU" w:eastAsia="ru-RU"/>
        </w:rPr>
        <w:t xml:space="preserve"> (англ. горячая нить, или проволока). Находясь во впускном тракте, по ходу движения воздуха проволока охлаждается. Чем сильнее охлаждается проволока, тем больше воздуха по массе проходит через датчик. В корпусе датчика находится контроллер, который производит постоянный нагрев считывающего элемента. Чем выше ток необходимый для разогрева, тем выше сигнал. Но MAF-сенсор рассчитан на то, что воздух будет двигаться лишь в одном направлении с атмосферы в двигатель. На корпусах многих MAF-сенсоров даже есть обозначение направления, как правило, это стрелка, с надписью </w:t>
      </w:r>
      <w:proofErr w:type="spellStart"/>
      <w:r w:rsidRPr="004D2083">
        <w:rPr>
          <w:rFonts w:ascii="Tahoma" w:eastAsia="Times New Roman" w:hAnsi="Tahoma" w:cs="Tahoma"/>
          <w:color w:val="3E3E3E"/>
          <w:sz w:val="20"/>
          <w:szCs w:val="20"/>
          <w:lang w:val="ru-RU" w:eastAsia="ru-RU"/>
        </w:rPr>
        <w:t>flow</w:t>
      </w:r>
      <w:proofErr w:type="spellEnd"/>
      <w:r w:rsidRPr="004D2083">
        <w:rPr>
          <w:rFonts w:ascii="Tahoma" w:eastAsia="Times New Roman" w:hAnsi="Tahoma" w:cs="Tahoma"/>
          <w:color w:val="3E3E3E"/>
          <w:sz w:val="20"/>
          <w:szCs w:val="20"/>
          <w:lang w:val="ru-RU" w:eastAsia="ru-RU"/>
        </w:rPr>
        <w:t>. Когда воздух идет в противоположном направлении считывание происходит аналогичным образом. В этом и кроется “великая тайна”, под названием: сбой “</w:t>
      </w:r>
      <w:proofErr w:type="spellStart"/>
      <w:r w:rsidRPr="004D2083">
        <w:rPr>
          <w:rFonts w:ascii="Tahoma" w:eastAsia="Times New Roman" w:hAnsi="Tahoma" w:cs="Tahoma"/>
          <w:color w:val="3E3E3E"/>
          <w:sz w:val="20"/>
          <w:szCs w:val="20"/>
          <w:lang w:val="ru-RU" w:eastAsia="ru-RU"/>
        </w:rPr>
        <w:t>мафа</w:t>
      </w:r>
      <w:proofErr w:type="spellEnd"/>
      <w:r w:rsidRPr="004D2083">
        <w:rPr>
          <w:rFonts w:ascii="Tahoma" w:eastAsia="Times New Roman" w:hAnsi="Tahoma" w:cs="Tahoma"/>
          <w:color w:val="3E3E3E"/>
          <w:sz w:val="20"/>
          <w:szCs w:val="20"/>
          <w:lang w:val="ru-RU" w:eastAsia="ru-RU"/>
        </w:rPr>
        <w:t xml:space="preserve">”. При резком сбросе газа, не важно атмосферный автомобиль или оснащенный турбо-наддувом, воздушный поток меняет свое направление и вылетает наружу, через воздушный фильтр. Источником подобного возмущения в этом случае, является сама дроссельная заслонка. Обратная волна со скоростью звука направится к атмосфере, повторно проходя через считывающий элемент датчик, так и не попав в двигатель. При срабатывании </w:t>
      </w:r>
      <w:proofErr w:type="spellStart"/>
      <w:r w:rsidRPr="004D2083">
        <w:rPr>
          <w:rFonts w:ascii="Tahoma" w:eastAsia="Times New Roman" w:hAnsi="Tahoma" w:cs="Tahoma"/>
          <w:color w:val="3E3E3E"/>
          <w:sz w:val="20"/>
          <w:szCs w:val="20"/>
          <w:lang w:val="ru-RU" w:eastAsia="ru-RU"/>
        </w:rPr>
        <w:t>blowoff</w:t>
      </w:r>
      <w:proofErr w:type="spellEnd"/>
      <w:r w:rsidRPr="004D2083">
        <w:rPr>
          <w:rFonts w:ascii="Tahoma" w:eastAsia="Times New Roman" w:hAnsi="Tahoma" w:cs="Tahoma"/>
          <w:color w:val="3E3E3E"/>
          <w:sz w:val="20"/>
          <w:szCs w:val="20"/>
          <w:lang w:val="ru-RU" w:eastAsia="ru-RU"/>
        </w:rPr>
        <w:t xml:space="preserve"> клапана, на турбо-автомобилях происходит несколько другой процесс, в момент открытия клапана </w:t>
      </w:r>
      <w:proofErr w:type="spellStart"/>
      <w:r w:rsidRPr="004D2083">
        <w:rPr>
          <w:rFonts w:ascii="Tahoma" w:eastAsia="Times New Roman" w:hAnsi="Tahoma" w:cs="Tahoma"/>
          <w:color w:val="3E3E3E"/>
          <w:sz w:val="20"/>
          <w:szCs w:val="20"/>
          <w:lang w:val="ru-RU" w:eastAsia="ru-RU"/>
        </w:rPr>
        <w:t>blowoff</w:t>
      </w:r>
      <w:proofErr w:type="spellEnd"/>
      <w:r w:rsidRPr="004D2083">
        <w:rPr>
          <w:rFonts w:ascii="Tahoma" w:eastAsia="Times New Roman" w:hAnsi="Tahoma" w:cs="Tahoma"/>
          <w:color w:val="3E3E3E"/>
          <w:sz w:val="20"/>
          <w:szCs w:val="20"/>
          <w:lang w:val="ru-RU" w:eastAsia="ru-RU"/>
        </w:rPr>
        <w:t xml:space="preserve"> совместно происходит сквозная вентиляция и частичный выброс. Это также увеличивает сигнал “</w:t>
      </w:r>
      <w:proofErr w:type="spellStart"/>
      <w:r w:rsidRPr="004D2083">
        <w:rPr>
          <w:rFonts w:ascii="Tahoma" w:eastAsia="Times New Roman" w:hAnsi="Tahoma" w:cs="Tahoma"/>
          <w:color w:val="3E3E3E"/>
          <w:sz w:val="20"/>
          <w:szCs w:val="20"/>
          <w:lang w:val="ru-RU" w:eastAsia="ru-RU"/>
        </w:rPr>
        <w:t>мафа</w:t>
      </w:r>
      <w:proofErr w:type="spellEnd"/>
      <w:r w:rsidRPr="004D2083">
        <w:rPr>
          <w:rFonts w:ascii="Tahoma" w:eastAsia="Times New Roman" w:hAnsi="Tahoma" w:cs="Tahoma"/>
          <w:color w:val="3E3E3E"/>
          <w:sz w:val="20"/>
          <w:szCs w:val="20"/>
          <w:lang w:val="ru-RU" w:eastAsia="ru-RU"/>
        </w:rPr>
        <w:t>”, но куда сильнее и продолжительнее, нежели в атмосферных моделях. Вся фишка в том, что MAF “видит” увеличение количества, проходящего сквозь него воздуха. Проблема в том, что всё это не дойдет до цилиндров двигателя. Гуляющего взад-вперед воздуха может быть так много, что это исчерпает весь диапазон “</w:t>
      </w:r>
      <w:proofErr w:type="spellStart"/>
      <w:r w:rsidRPr="004D2083">
        <w:rPr>
          <w:rFonts w:ascii="Tahoma" w:eastAsia="Times New Roman" w:hAnsi="Tahoma" w:cs="Tahoma"/>
          <w:color w:val="3E3E3E"/>
          <w:sz w:val="20"/>
          <w:szCs w:val="20"/>
          <w:lang w:val="ru-RU" w:eastAsia="ru-RU"/>
        </w:rPr>
        <w:t>мафа</w:t>
      </w:r>
      <w:proofErr w:type="spellEnd"/>
      <w:r w:rsidRPr="004D2083">
        <w:rPr>
          <w:rFonts w:ascii="Tahoma" w:eastAsia="Times New Roman" w:hAnsi="Tahoma" w:cs="Tahoma"/>
          <w:color w:val="3E3E3E"/>
          <w:sz w:val="20"/>
          <w:szCs w:val="20"/>
          <w:lang w:val="ru-RU" w:eastAsia="ru-RU"/>
        </w:rPr>
        <w:t>”, произойдет “</w:t>
      </w:r>
      <w:proofErr w:type="spellStart"/>
      <w:r w:rsidRPr="004D2083">
        <w:rPr>
          <w:rFonts w:ascii="Tahoma" w:eastAsia="Times New Roman" w:hAnsi="Tahoma" w:cs="Tahoma"/>
          <w:color w:val="3E3E3E"/>
          <w:sz w:val="20"/>
          <w:szCs w:val="20"/>
          <w:lang w:val="ru-RU" w:eastAsia="ru-RU"/>
        </w:rPr>
        <w:t>затык</w:t>
      </w:r>
      <w:proofErr w:type="spellEnd"/>
      <w:r w:rsidRPr="004D2083">
        <w:rPr>
          <w:rFonts w:ascii="Tahoma" w:eastAsia="Times New Roman" w:hAnsi="Tahoma" w:cs="Tahoma"/>
          <w:color w:val="3E3E3E"/>
          <w:sz w:val="20"/>
          <w:szCs w:val="20"/>
          <w:lang w:val="ru-RU" w:eastAsia="ru-RU"/>
        </w:rPr>
        <w:t xml:space="preserve">”. Ни один компьютер в мире, управляющий двигателем, грубо говоря “не знает”, что делать, когда диапазон расходомера исчерпан. Поэтому во время переключения может произойти сбой, который серьезно уменьшит скоростные показатели автомобиля. При срабатывании </w:t>
      </w:r>
      <w:proofErr w:type="spellStart"/>
      <w:r w:rsidRPr="004D2083">
        <w:rPr>
          <w:rFonts w:ascii="Tahoma" w:eastAsia="Times New Roman" w:hAnsi="Tahoma" w:cs="Tahoma"/>
          <w:color w:val="3E3E3E"/>
          <w:sz w:val="20"/>
          <w:szCs w:val="20"/>
          <w:lang w:val="ru-RU" w:eastAsia="ru-RU"/>
        </w:rPr>
        <w:t>blowoff</w:t>
      </w:r>
      <w:proofErr w:type="spellEnd"/>
      <w:r w:rsidRPr="004D2083">
        <w:rPr>
          <w:rFonts w:ascii="Tahoma" w:eastAsia="Times New Roman" w:hAnsi="Tahoma" w:cs="Tahoma"/>
          <w:color w:val="3E3E3E"/>
          <w:sz w:val="20"/>
          <w:szCs w:val="20"/>
          <w:lang w:val="ru-RU" w:eastAsia="ru-RU"/>
        </w:rPr>
        <w:t xml:space="preserve">, двигатель может заглохнуть это факт. Почему?! Всё просто! Наверняка многие знают, что при сбросе газа подача топлива прекращается. Это полезная отсечка по топливу делает торможение двигателем эффективным и немного экономит топливо. Поэтому при сбросе газа на высоких оборотах действия </w:t>
      </w:r>
      <w:proofErr w:type="spellStart"/>
      <w:r w:rsidRPr="004D2083">
        <w:rPr>
          <w:rFonts w:ascii="Tahoma" w:eastAsia="Times New Roman" w:hAnsi="Tahoma" w:cs="Tahoma"/>
          <w:color w:val="3E3E3E"/>
          <w:sz w:val="20"/>
          <w:szCs w:val="20"/>
          <w:lang w:val="ru-RU" w:eastAsia="ru-RU"/>
        </w:rPr>
        <w:t>blowoff</w:t>
      </w:r>
      <w:proofErr w:type="spellEnd"/>
      <w:r w:rsidRPr="004D2083">
        <w:rPr>
          <w:rFonts w:ascii="Tahoma" w:eastAsia="Times New Roman" w:hAnsi="Tahoma" w:cs="Tahoma"/>
          <w:color w:val="3E3E3E"/>
          <w:sz w:val="20"/>
          <w:szCs w:val="20"/>
          <w:lang w:val="ru-RU" w:eastAsia="ru-RU"/>
        </w:rPr>
        <w:t xml:space="preserve"> клапана не может заглушить двигатель. Но стоит знать, что отключение подачи топлива при сбросе газа может длиться лишь до определенного времени. По мере падения оборотов двигателя ближе к холостому ходу система управления вновь начинает подачу топлива. Это период стабилизации низких оборотов. Подобная процедура необходима для того, чтобы в случае продолжительного торможения, не позволить оборотам двигателя упасть ниже отметки холостого хода. Вот здесь-то и возможен коллапс системы управления. Как только штатный компьютер приступит к подаче импульсов на форсунки, он будет использовать показания MAF-сенсора, чтобы отмерить необходимое количество топлива. Обороты двигателя весьма небольшие, дроссель почти закрыт и система управления по заведомо завышенному сигналу расходомера буквально заливает двигатель. Столь богатая смесь просто не способна воспламениться. В этот момент лишь положение звезд способно избавить двигатель от </w:t>
      </w:r>
      <w:r w:rsidRPr="004D2083">
        <w:rPr>
          <w:rFonts w:ascii="Tahoma" w:eastAsia="Times New Roman" w:hAnsi="Tahoma" w:cs="Tahoma"/>
          <w:color w:val="3E3E3E"/>
          <w:sz w:val="20"/>
          <w:szCs w:val="20"/>
          <w:lang w:val="ru-RU" w:eastAsia="ru-RU"/>
        </w:rPr>
        <w:lastRenderedPageBreak/>
        <w:t xml:space="preserve">остановки. Единственный способ избежать, заведомо ложных показаний MAF-сенсора это ограничить сигнал в период торможения двигателем. Именно это и делают многие </w:t>
      </w:r>
      <w:proofErr w:type="spellStart"/>
      <w:r w:rsidRPr="004D2083">
        <w:rPr>
          <w:rFonts w:ascii="Tahoma" w:eastAsia="Times New Roman" w:hAnsi="Tahoma" w:cs="Tahoma"/>
          <w:color w:val="3E3E3E"/>
          <w:sz w:val="20"/>
          <w:szCs w:val="20"/>
          <w:lang w:val="ru-RU" w:eastAsia="ru-RU"/>
        </w:rPr>
        <w:t>суб</w:t>
      </w:r>
      <w:proofErr w:type="spellEnd"/>
      <w:r w:rsidRPr="004D2083">
        <w:rPr>
          <w:rFonts w:ascii="Tahoma" w:eastAsia="Times New Roman" w:hAnsi="Tahoma" w:cs="Tahoma"/>
          <w:color w:val="3E3E3E"/>
          <w:sz w:val="20"/>
          <w:szCs w:val="20"/>
          <w:lang w:val="ru-RU" w:eastAsia="ru-RU"/>
        </w:rPr>
        <w:t xml:space="preserve">-компьютеры, такие как </w:t>
      </w:r>
      <w:proofErr w:type="spellStart"/>
      <w:r w:rsidRPr="004D2083">
        <w:rPr>
          <w:rFonts w:ascii="Tahoma" w:eastAsia="Times New Roman" w:hAnsi="Tahoma" w:cs="Tahoma"/>
          <w:color w:val="3E3E3E"/>
          <w:sz w:val="20"/>
          <w:szCs w:val="20"/>
          <w:lang w:val="ru-RU" w:eastAsia="ru-RU"/>
        </w:rPr>
        <w:t>Apexi</w:t>
      </w:r>
      <w:proofErr w:type="spellEnd"/>
      <w:r w:rsidRPr="004D2083">
        <w:rPr>
          <w:rFonts w:ascii="Tahoma" w:eastAsia="Times New Roman" w:hAnsi="Tahoma" w:cs="Tahoma"/>
          <w:color w:val="3E3E3E"/>
          <w:sz w:val="20"/>
          <w:szCs w:val="20"/>
          <w:lang w:val="ru-RU" w:eastAsia="ru-RU"/>
        </w:rPr>
        <w:t xml:space="preserve"> S-AFC и </w:t>
      </w:r>
      <w:proofErr w:type="spellStart"/>
      <w:r w:rsidRPr="004D2083">
        <w:rPr>
          <w:rFonts w:ascii="Tahoma" w:eastAsia="Times New Roman" w:hAnsi="Tahoma" w:cs="Tahoma"/>
          <w:color w:val="3E3E3E"/>
          <w:sz w:val="20"/>
          <w:szCs w:val="20"/>
          <w:lang w:val="ru-RU" w:eastAsia="ru-RU"/>
        </w:rPr>
        <w:t>GReddy</w:t>
      </w:r>
      <w:proofErr w:type="spellEnd"/>
      <w:r w:rsidRPr="004D2083">
        <w:rPr>
          <w:rFonts w:ascii="Tahoma" w:eastAsia="Times New Roman" w:hAnsi="Tahoma" w:cs="Tahoma"/>
          <w:color w:val="3E3E3E"/>
          <w:sz w:val="20"/>
          <w:szCs w:val="20"/>
          <w:lang w:val="ru-RU" w:eastAsia="ru-RU"/>
        </w:rPr>
        <w:t xml:space="preserve"> e-</w:t>
      </w:r>
      <w:proofErr w:type="spellStart"/>
      <w:r w:rsidRPr="004D2083">
        <w:rPr>
          <w:rFonts w:ascii="Tahoma" w:eastAsia="Times New Roman" w:hAnsi="Tahoma" w:cs="Tahoma"/>
          <w:color w:val="3E3E3E"/>
          <w:sz w:val="20"/>
          <w:szCs w:val="20"/>
          <w:lang w:val="ru-RU" w:eastAsia="ru-RU"/>
        </w:rPr>
        <w:t>manage</w:t>
      </w:r>
      <w:proofErr w:type="spellEnd"/>
      <w:r w:rsidRPr="004D2083">
        <w:rPr>
          <w:rFonts w:ascii="Tahoma" w:eastAsia="Times New Roman" w:hAnsi="Tahoma" w:cs="Tahoma"/>
          <w:color w:val="3E3E3E"/>
          <w:sz w:val="20"/>
          <w:szCs w:val="20"/>
          <w:lang w:val="ru-RU" w:eastAsia="ru-RU"/>
        </w:rPr>
        <w:t xml:space="preserve"> </w:t>
      </w:r>
      <w:proofErr w:type="spellStart"/>
      <w:r w:rsidRPr="004D2083">
        <w:rPr>
          <w:rFonts w:ascii="Tahoma" w:eastAsia="Times New Roman" w:hAnsi="Tahoma" w:cs="Tahoma"/>
          <w:color w:val="3E3E3E"/>
          <w:sz w:val="20"/>
          <w:szCs w:val="20"/>
          <w:lang w:val="ru-RU" w:eastAsia="ru-RU"/>
        </w:rPr>
        <w:t>Ultimate</w:t>
      </w:r>
      <w:proofErr w:type="spellEnd"/>
      <w:r w:rsidRPr="004D2083">
        <w:rPr>
          <w:rFonts w:ascii="Tahoma" w:eastAsia="Times New Roman" w:hAnsi="Tahoma" w:cs="Tahoma"/>
          <w:color w:val="3E3E3E"/>
          <w:sz w:val="20"/>
          <w:szCs w:val="20"/>
          <w:lang w:val="ru-RU" w:eastAsia="ru-RU"/>
        </w:rPr>
        <w:t xml:space="preserve">. Они просто-напросто не позволяют двигателю “увидеть” высокий уровень сигнала, выполняя роль фильтра. Безусловно, что </w:t>
      </w:r>
      <w:proofErr w:type="spellStart"/>
      <w:r w:rsidRPr="004D2083">
        <w:rPr>
          <w:rFonts w:ascii="Tahoma" w:eastAsia="Times New Roman" w:hAnsi="Tahoma" w:cs="Tahoma"/>
          <w:color w:val="3E3E3E"/>
          <w:sz w:val="20"/>
          <w:szCs w:val="20"/>
          <w:lang w:val="ru-RU" w:eastAsia="ru-RU"/>
        </w:rPr>
        <w:t>суб</w:t>
      </w:r>
      <w:proofErr w:type="spellEnd"/>
      <w:r w:rsidRPr="004D2083">
        <w:rPr>
          <w:rFonts w:ascii="Tahoma" w:eastAsia="Times New Roman" w:hAnsi="Tahoma" w:cs="Tahoma"/>
          <w:color w:val="3E3E3E"/>
          <w:sz w:val="20"/>
          <w:szCs w:val="20"/>
          <w:lang w:val="ru-RU" w:eastAsia="ru-RU"/>
        </w:rPr>
        <w:t xml:space="preserve">-компьютеры других производителей также могут выполнять роль ограничителя сигнала. Пытаться перечислить их всех не самая лучшая затея. Вы хотите </w:t>
      </w:r>
      <w:proofErr w:type="spellStart"/>
      <w:r w:rsidRPr="004D2083">
        <w:rPr>
          <w:rFonts w:ascii="Tahoma" w:eastAsia="Times New Roman" w:hAnsi="Tahoma" w:cs="Tahoma"/>
          <w:color w:val="3E3E3E"/>
          <w:sz w:val="20"/>
          <w:szCs w:val="20"/>
          <w:lang w:val="ru-RU" w:eastAsia="ru-RU"/>
        </w:rPr>
        <w:t>пшикать</w:t>
      </w:r>
      <w:proofErr w:type="spellEnd"/>
      <w:r w:rsidRPr="004D2083">
        <w:rPr>
          <w:rFonts w:ascii="Tahoma" w:eastAsia="Times New Roman" w:hAnsi="Tahoma" w:cs="Tahoma"/>
          <w:color w:val="3E3E3E"/>
          <w:sz w:val="20"/>
          <w:szCs w:val="20"/>
          <w:lang w:val="ru-RU" w:eastAsia="ru-RU"/>
        </w:rPr>
        <w:t xml:space="preserve"> </w:t>
      </w:r>
      <w:proofErr w:type="spellStart"/>
      <w:r w:rsidRPr="004D2083">
        <w:rPr>
          <w:rFonts w:ascii="Tahoma" w:eastAsia="Times New Roman" w:hAnsi="Tahoma" w:cs="Tahoma"/>
          <w:color w:val="3E3E3E"/>
          <w:sz w:val="20"/>
          <w:szCs w:val="20"/>
          <w:lang w:val="ru-RU" w:eastAsia="ru-RU"/>
        </w:rPr>
        <w:t>blowoff</w:t>
      </w:r>
      <w:proofErr w:type="spellEnd"/>
      <w:r w:rsidRPr="004D2083">
        <w:rPr>
          <w:rFonts w:ascii="Tahoma" w:eastAsia="Times New Roman" w:hAnsi="Tahoma" w:cs="Tahoma"/>
          <w:color w:val="3E3E3E"/>
          <w:sz w:val="20"/>
          <w:szCs w:val="20"/>
          <w:lang w:val="ru-RU" w:eastAsia="ru-RU"/>
        </w:rPr>
        <w:t xml:space="preserve">-ом на каждом повороте? А ваш автомобиль оснащен датчиком массового расхода воздуха. Тогда, чтобы всё было красиво, к красочно, упакованному клапану вам потребуется не менее нарядная коробочка с электронной системой ограничения его сигнала. Пожалуй, единственным исключением можно назвать автомобиль </w:t>
      </w:r>
      <w:proofErr w:type="spellStart"/>
      <w:r w:rsidRPr="004D2083">
        <w:rPr>
          <w:rFonts w:ascii="Tahoma" w:eastAsia="Times New Roman" w:hAnsi="Tahoma" w:cs="Tahoma"/>
          <w:color w:val="3E3E3E"/>
          <w:sz w:val="20"/>
          <w:szCs w:val="20"/>
          <w:lang w:val="ru-RU" w:eastAsia="ru-RU"/>
        </w:rPr>
        <w:t>Silvia</w:t>
      </w:r>
      <w:proofErr w:type="spellEnd"/>
      <w:r w:rsidRPr="004D2083">
        <w:rPr>
          <w:rFonts w:ascii="Tahoma" w:eastAsia="Times New Roman" w:hAnsi="Tahoma" w:cs="Tahoma"/>
          <w:color w:val="3E3E3E"/>
          <w:sz w:val="20"/>
          <w:szCs w:val="20"/>
          <w:lang w:val="ru-RU" w:eastAsia="ru-RU"/>
        </w:rPr>
        <w:t xml:space="preserve">, который традиционно для компании </w:t>
      </w:r>
      <w:proofErr w:type="spellStart"/>
      <w:r w:rsidRPr="004D2083">
        <w:rPr>
          <w:rFonts w:ascii="Tahoma" w:eastAsia="Times New Roman" w:hAnsi="Tahoma" w:cs="Tahoma"/>
          <w:color w:val="3E3E3E"/>
          <w:sz w:val="20"/>
          <w:szCs w:val="20"/>
          <w:lang w:val="ru-RU" w:eastAsia="ru-RU"/>
        </w:rPr>
        <w:t>Nissan</w:t>
      </w:r>
      <w:proofErr w:type="spellEnd"/>
      <w:r w:rsidRPr="004D2083">
        <w:rPr>
          <w:rFonts w:ascii="Tahoma" w:eastAsia="Times New Roman" w:hAnsi="Tahoma" w:cs="Tahoma"/>
          <w:color w:val="3E3E3E"/>
          <w:sz w:val="20"/>
          <w:szCs w:val="20"/>
          <w:lang w:val="ru-RU" w:eastAsia="ru-RU"/>
        </w:rPr>
        <w:t xml:space="preserve">, оснащается датчиком массового расхода воздуха. Корпус расходомера этого автомобиля имеет уникальную конструкцию. Считывающий элемент расположен в отдельном от основного воздуховоде. Вход в отделение с сенсором обращен в сторону воздушного фильтра, а выход организован в виде щели, в основной трубе. При разгоне часть воздушного потока проходит через очень небольшое отверстие и замеряется датчиком. Движение же воздуха в обратном направлении сильно затруднено. Поэтому “обратный выброс” воздуха на </w:t>
      </w:r>
      <w:proofErr w:type="spellStart"/>
      <w:r w:rsidRPr="004D2083">
        <w:rPr>
          <w:rFonts w:ascii="Tahoma" w:eastAsia="Times New Roman" w:hAnsi="Tahoma" w:cs="Tahoma"/>
          <w:color w:val="3E3E3E"/>
          <w:sz w:val="20"/>
          <w:szCs w:val="20"/>
          <w:lang w:val="ru-RU" w:eastAsia="ru-RU"/>
        </w:rPr>
        <w:t>Silvia</w:t>
      </w:r>
      <w:proofErr w:type="spellEnd"/>
      <w:r w:rsidRPr="004D2083">
        <w:rPr>
          <w:rFonts w:ascii="Tahoma" w:eastAsia="Times New Roman" w:hAnsi="Tahoma" w:cs="Tahoma"/>
          <w:color w:val="3E3E3E"/>
          <w:sz w:val="20"/>
          <w:szCs w:val="20"/>
          <w:lang w:val="ru-RU" w:eastAsia="ru-RU"/>
        </w:rPr>
        <w:t xml:space="preserve"> в буквально смысле не замечается системой управления, а использование </w:t>
      </w:r>
      <w:proofErr w:type="spellStart"/>
      <w:r w:rsidRPr="004D2083">
        <w:rPr>
          <w:rFonts w:ascii="Tahoma" w:eastAsia="Times New Roman" w:hAnsi="Tahoma" w:cs="Tahoma"/>
          <w:color w:val="3E3E3E"/>
          <w:sz w:val="20"/>
          <w:szCs w:val="20"/>
          <w:lang w:val="ru-RU" w:eastAsia="ru-RU"/>
        </w:rPr>
        <w:t>blowoff</w:t>
      </w:r>
      <w:proofErr w:type="spellEnd"/>
      <w:r w:rsidRPr="004D2083">
        <w:rPr>
          <w:rFonts w:ascii="Tahoma" w:eastAsia="Times New Roman" w:hAnsi="Tahoma" w:cs="Tahoma"/>
          <w:color w:val="3E3E3E"/>
          <w:sz w:val="20"/>
          <w:szCs w:val="20"/>
          <w:lang w:val="ru-RU" w:eastAsia="ru-RU"/>
        </w:rPr>
        <w:t xml:space="preserve"> с мощной пружиной позволяет завершать сквозную вентиляцию до достижения оборотов стабилизации топливоподачи. Но подобная конструкция датчика массового расхода воздуха весьма ущербна для больших потоков воздуха или определенных высот в тюнинге, но позволяет </w:t>
      </w:r>
      <w:proofErr w:type="spellStart"/>
      <w:r w:rsidRPr="004D2083">
        <w:rPr>
          <w:rFonts w:ascii="Tahoma" w:eastAsia="Times New Roman" w:hAnsi="Tahoma" w:cs="Tahoma"/>
          <w:color w:val="3E3E3E"/>
          <w:sz w:val="20"/>
          <w:szCs w:val="20"/>
          <w:lang w:val="ru-RU" w:eastAsia="ru-RU"/>
        </w:rPr>
        <w:t>пшикать</w:t>
      </w:r>
      <w:proofErr w:type="spellEnd"/>
      <w:r w:rsidRPr="004D2083">
        <w:rPr>
          <w:rFonts w:ascii="Tahoma" w:eastAsia="Times New Roman" w:hAnsi="Tahoma" w:cs="Tahoma"/>
          <w:color w:val="3E3E3E"/>
          <w:sz w:val="20"/>
          <w:szCs w:val="20"/>
          <w:lang w:val="ru-RU" w:eastAsia="ru-RU"/>
        </w:rPr>
        <w:t xml:space="preserve"> </w:t>
      </w:r>
      <w:proofErr w:type="spellStart"/>
      <w:r w:rsidRPr="004D2083">
        <w:rPr>
          <w:rFonts w:ascii="Tahoma" w:eastAsia="Times New Roman" w:hAnsi="Tahoma" w:cs="Tahoma"/>
          <w:color w:val="3E3E3E"/>
          <w:sz w:val="20"/>
          <w:szCs w:val="20"/>
          <w:lang w:val="ru-RU" w:eastAsia="ru-RU"/>
        </w:rPr>
        <w:t>blowoffом</w:t>
      </w:r>
      <w:proofErr w:type="spellEnd"/>
      <w:r w:rsidRPr="004D2083">
        <w:rPr>
          <w:rFonts w:ascii="Tahoma" w:eastAsia="Times New Roman" w:hAnsi="Tahoma" w:cs="Tahoma"/>
          <w:color w:val="3E3E3E"/>
          <w:sz w:val="20"/>
          <w:szCs w:val="20"/>
          <w:lang w:val="ru-RU" w:eastAsia="ru-RU"/>
        </w:rPr>
        <w:t xml:space="preserve"> и тут, и там без дополнительных трат на электронику.</w:t>
      </w:r>
      <w:r w:rsidRPr="004D2083">
        <w:rPr>
          <w:rFonts w:ascii="Tahoma" w:eastAsia="Times New Roman" w:hAnsi="Tahoma" w:cs="Tahoma"/>
          <w:color w:val="3E3E3E"/>
          <w:sz w:val="20"/>
          <w:szCs w:val="20"/>
          <w:lang w:val="ru-RU" w:eastAsia="ru-RU"/>
        </w:rPr>
        <w:br/>
      </w:r>
      <w:r w:rsidRPr="004D2083">
        <w:rPr>
          <w:rFonts w:ascii="Tahoma" w:eastAsia="Times New Roman" w:hAnsi="Tahoma" w:cs="Tahoma"/>
          <w:color w:val="3E3E3E"/>
          <w:sz w:val="20"/>
          <w:szCs w:val="20"/>
          <w:lang w:val="ru-RU" w:eastAsia="ru-RU"/>
        </w:rPr>
        <w:br/>
        <w:t>Другой важной особенностью клапанов является их конструкция. Принципиальной разницы между ними нет, но можно различать два вида клапанов: поршневые и тарельчатые, которые также иногда называют мембранными. У первых поршневой клапан двигается внутри цилиндра, в стенке которого есть отверстие. Когда поршень достигнет этого отверстия начнется сброс воздуха. Интенсивность сброса будет повышаться по мере того, как поршень будет продолжать открывать это отверстие. Клапана такого типа отличаются наиболее сочным звуком (</w:t>
      </w:r>
      <w:proofErr w:type="spellStart"/>
      <w:r w:rsidRPr="004D2083">
        <w:rPr>
          <w:rFonts w:ascii="Tahoma" w:eastAsia="Times New Roman" w:hAnsi="Tahoma" w:cs="Tahoma"/>
          <w:color w:val="3E3E3E"/>
          <w:sz w:val="20"/>
          <w:szCs w:val="20"/>
          <w:lang w:val="ru-RU" w:eastAsia="ru-RU"/>
        </w:rPr>
        <w:t>Blitz</w:t>
      </w:r>
      <w:proofErr w:type="spellEnd"/>
      <w:r w:rsidRPr="004D2083">
        <w:rPr>
          <w:rFonts w:ascii="Tahoma" w:eastAsia="Times New Roman" w:hAnsi="Tahoma" w:cs="Tahoma"/>
          <w:color w:val="3E3E3E"/>
          <w:sz w:val="20"/>
          <w:szCs w:val="20"/>
          <w:lang w:val="ru-RU" w:eastAsia="ru-RU"/>
        </w:rPr>
        <w:t xml:space="preserve"> </w:t>
      </w:r>
      <w:proofErr w:type="spellStart"/>
      <w:r w:rsidRPr="004D2083">
        <w:rPr>
          <w:rFonts w:ascii="Tahoma" w:eastAsia="Times New Roman" w:hAnsi="Tahoma" w:cs="Tahoma"/>
          <w:color w:val="3E3E3E"/>
          <w:sz w:val="20"/>
          <w:szCs w:val="20"/>
          <w:lang w:val="ru-RU" w:eastAsia="ru-RU"/>
        </w:rPr>
        <w:t>super</w:t>
      </w:r>
      <w:proofErr w:type="spellEnd"/>
      <w:r w:rsidRPr="004D2083">
        <w:rPr>
          <w:rFonts w:ascii="Tahoma" w:eastAsia="Times New Roman" w:hAnsi="Tahoma" w:cs="Tahoma"/>
          <w:color w:val="3E3E3E"/>
          <w:sz w:val="20"/>
          <w:szCs w:val="20"/>
          <w:lang w:val="ru-RU" w:eastAsia="ru-RU"/>
        </w:rPr>
        <w:t xml:space="preserve"> </w:t>
      </w:r>
      <w:proofErr w:type="spellStart"/>
      <w:r w:rsidRPr="004D2083">
        <w:rPr>
          <w:rFonts w:ascii="Tahoma" w:eastAsia="Times New Roman" w:hAnsi="Tahoma" w:cs="Tahoma"/>
          <w:color w:val="3E3E3E"/>
          <w:sz w:val="20"/>
          <w:szCs w:val="20"/>
          <w:lang w:val="ru-RU" w:eastAsia="ru-RU"/>
        </w:rPr>
        <w:t>sound</w:t>
      </w:r>
      <w:proofErr w:type="spellEnd"/>
      <w:r w:rsidRPr="004D2083">
        <w:rPr>
          <w:rFonts w:ascii="Tahoma" w:eastAsia="Times New Roman" w:hAnsi="Tahoma" w:cs="Tahoma"/>
          <w:color w:val="3E3E3E"/>
          <w:sz w:val="20"/>
          <w:szCs w:val="20"/>
          <w:lang w:val="ru-RU" w:eastAsia="ru-RU"/>
        </w:rPr>
        <w:t xml:space="preserve"> DD, </w:t>
      </w:r>
      <w:proofErr w:type="spellStart"/>
      <w:r w:rsidRPr="004D2083">
        <w:rPr>
          <w:rFonts w:ascii="Tahoma" w:eastAsia="Times New Roman" w:hAnsi="Tahoma" w:cs="Tahoma"/>
          <w:color w:val="3E3E3E"/>
          <w:sz w:val="20"/>
          <w:szCs w:val="20"/>
          <w:lang w:val="ru-RU" w:eastAsia="ru-RU"/>
        </w:rPr>
        <w:t>Sard</w:t>
      </w:r>
      <w:proofErr w:type="spellEnd"/>
      <w:r w:rsidRPr="004D2083">
        <w:rPr>
          <w:rFonts w:ascii="Tahoma" w:eastAsia="Times New Roman" w:hAnsi="Tahoma" w:cs="Tahoma"/>
          <w:color w:val="3E3E3E"/>
          <w:sz w:val="20"/>
          <w:szCs w:val="20"/>
          <w:lang w:val="ru-RU" w:eastAsia="ru-RU"/>
        </w:rPr>
        <w:t xml:space="preserve"> R2D2) интенсивность которого будет увеличиваться, в зависимости от уровня наддува. Но при этом клапана этого типа имеют явный недостаток, их поршень больше подвержен износу при попадании на его поверхность посторонних частиц и влаги. Поршневые клапаны, особенно изношенные, не любят долгого простоя. В российских условиях это может привести к тому, что поршень закиснет внутри цилиндра, где должен свободно двигаться. Износ также может стать причиной потери герметичности. </w:t>
      </w:r>
      <w:r w:rsidRPr="004D2083">
        <w:rPr>
          <w:rFonts w:ascii="Tahoma" w:eastAsia="Times New Roman" w:hAnsi="Tahoma" w:cs="Tahoma"/>
          <w:color w:val="3E3E3E"/>
          <w:sz w:val="20"/>
          <w:szCs w:val="20"/>
          <w:lang w:val="ru-RU" w:eastAsia="ru-RU"/>
        </w:rPr>
        <w:br/>
      </w:r>
      <w:r w:rsidRPr="004D2083">
        <w:rPr>
          <w:rFonts w:ascii="Tahoma" w:eastAsia="Times New Roman" w:hAnsi="Tahoma" w:cs="Tahoma"/>
          <w:color w:val="3E3E3E"/>
          <w:sz w:val="20"/>
          <w:szCs w:val="20"/>
          <w:lang w:val="ru-RU" w:eastAsia="ru-RU"/>
        </w:rPr>
        <w:br/>
        <w:t xml:space="preserve">Например, в клапанах фирмы </w:t>
      </w:r>
      <w:proofErr w:type="spellStart"/>
      <w:r w:rsidRPr="004D2083">
        <w:rPr>
          <w:rFonts w:ascii="Tahoma" w:eastAsia="Times New Roman" w:hAnsi="Tahoma" w:cs="Tahoma"/>
          <w:color w:val="3E3E3E"/>
          <w:sz w:val="20"/>
          <w:szCs w:val="20"/>
          <w:lang w:val="ru-RU" w:eastAsia="ru-RU"/>
        </w:rPr>
        <w:t>Prof</w:t>
      </w:r>
      <w:proofErr w:type="spellEnd"/>
      <w:r w:rsidRPr="004D2083">
        <w:rPr>
          <w:rFonts w:ascii="Tahoma" w:eastAsia="Times New Roman" w:hAnsi="Tahoma" w:cs="Tahoma"/>
          <w:color w:val="3E3E3E"/>
          <w:sz w:val="20"/>
          <w:szCs w:val="20"/>
          <w:lang w:val="ru-RU" w:eastAsia="ru-RU"/>
        </w:rPr>
        <w:t xml:space="preserve"> используется поршень, выполненный из латуни, который относительно быстро изнашивается при эксплуатации на пыльных русских направлениях. Поршневые клапана требуют повышенного внимания со стороны владельца. Поршневую конструкцию используют: </w:t>
      </w:r>
      <w:proofErr w:type="spellStart"/>
      <w:r w:rsidRPr="004D2083">
        <w:rPr>
          <w:rFonts w:ascii="Tahoma" w:eastAsia="Times New Roman" w:hAnsi="Tahoma" w:cs="Tahoma"/>
          <w:color w:val="3E3E3E"/>
          <w:sz w:val="20"/>
          <w:szCs w:val="20"/>
          <w:lang w:val="ru-RU" w:eastAsia="ru-RU"/>
        </w:rPr>
        <w:t>Tial</w:t>
      </w:r>
      <w:proofErr w:type="spellEnd"/>
      <w:r w:rsidRPr="004D2083">
        <w:rPr>
          <w:rFonts w:ascii="Tahoma" w:eastAsia="Times New Roman" w:hAnsi="Tahoma" w:cs="Tahoma"/>
          <w:color w:val="3E3E3E"/>
          <w:sz w:val="20"/>
          <w:szCs w:val="20"/>
          <w:lang w:val="ru-RU" w:eastAsia="ru-RU"/>
        </w:rPr>
        <w:t xml:space="preserve"> 50 </w:t>
      </w:r>
      <w:proofErr w:type="spellStart"/>
      <w:r w:rsidRPr="004D2083">
        <w:rPr>
          <w:rFonts w:ascii="Tahoma" w:eastAsia="Times New Roman" w:hAnsi="Tahoma" w:cs="Tahoma"/>
          <w:color w:val="3E3E3E"/>
          <w:sz w:val="20"/>
          <w:szCs w:val="20"/>
          <w:lang w:val="ru-RU" w:eastAsia="ru-RU"/>
        </w:rPr>
        <w:t>mm</w:t>
      </w:r>
      <w:proofErr w:type="spellEnd"/>
      <w:r w:rsidRPr="004D2083">
        <w:rPr>
          <w:rFonts w:ascii="Tahoma" w:eastAsia="Times New Roman" w:hAnsi="Tahoma" w:cs="Tahoma"/>
          <w:color w:val="3E3E3E"/>
          <w:sz w:val="20"/>
          <w:szCs w:val="20"/>
          <w:lang w:val="ru-RU" w:eastAsia="ru-RU"/>
        </w:rPr>
        <w:t xml:space="preserve">; </w:t>
      </w:r>
      <w:proofErr w:type="spellStart"/>
      <w:r w:rsidRPr="004D2083">
        <w:rPr>
          <w:rFonts w:ascii="Tahoma" w:eastAsia="Times New Roman" w:hAnsi="Tahoma" w:cs="Tahoma"/>
          <w:color w:val="3E3E3E"/>
          <w:sz w:val="20"/>
          <w:szCs w:val="20"/>
          <w:lang w:val="ru-RU" w:eastAsia="ru-RU"/>
        </w:rPr>
        <w:t>Blitz</w:t>
      </w:r>
      <w:proofErr w:type="spellEnd"/>
      <w:r w:rsidRPr="004D2083">
        <w:rPr>
          <w:rFonts w:ascii="Tahoma" w:eastAsia="Times New Roman" w:hAnsi="Tahoma" w:cs="Tahoma"/>
          <w:color w:val="3E3E3E"/>
          <w:sz w:val="20"/>
          <w:szCs w:val="20"/>
          <w:lang w:val="ru-RU" w:eastAsia="ru-RU"/>
        </w:rPr>
        <w:t xml:space="preserve"> </w:t>
      </w:r>
      <w:proofErr w:type="spellStart"/>
      <w:r w:rsidRPr="004D2083">
        <w:rPr>
          <w:rFonts w:ascii="Tahoma" w:eastAsia="Times New Roman" w:hAnsi="Tahoma" w:cs="Tahoma"/>
          <w:color w:val="3E3E3E"/>
          <w:sz w:val="20"/>
          <w:szCs w:val="20"/>
          <w:lang w:val="ru-RU" w:eastAsia="ru-RU"/>
        </w:rPr>
        <w:t>Super</w:t>
      </w:r>
      <w:proofErr w:type="spellEnd"/>
      <w:r w:rsidRPr="004D2083">
        <w:rPr>
          <w:rFonts w:ascii="Tahoma" w:eastAsia="Times New Roman" w:hAnsi="Tahoma" w:cs="Tahoma"/>
          <w:color w:val="3E3E3E"/>
          <w:sz w:val="20"/>
          <w:szCs w:val="20"/>
          <w:lang w:val="ru-RU" w:eastAsia="ru-RU"/>
        </w:rPr>
        <w:t xml:space="preserve"> </w:t>
      </w:r>
      <w:proofErr w:type="spellStart"/>
      <w:r w:rsidRPr="004D2083">
        <w:rPr>
          <w:rFonts w:ascii="Tahoma" w:eastAsia="Times New Roman" w:hAnsi="Tahoma" w:cs="Tahoma"/>
          <w:color w:val="3E3E3E"/>
          <w:sz w:val="20"/>
          <w:szCs w:val="20"/>
          <w:lang w:val="ru-RU" w:eastAsia="ru-RU"/>
        </w:rPr>
        <w:t>Sound</w:t>
      </w:r>
      <w:proofErr w:type="spellEnd"/>
      <w:r w:rsidRPr="004D2083">
        <w:rPr>
          <w:rFonts w:ascii="Tahoma" w:eastAsia="Times New Roman" w:hAnsi="Tahoma" w:cs="Tahoma"/>
          <w:color w:val="3E3E3E"/>
          <w:sz w:val="20"/>
          <w:szCs w:val="20"/>
          <w:lang w:val="ru-RU" w:eastAsia="ru-RU"/>
        </w:rPr>
        <w:t xml:space="preserve"> DD, </w:t>
      </w:r>
      <w:proofErr w:type="spellStart"/>
      <w:r w:rsidRPr="004D2083">
        <w:rPr>
          <w:rFonts w:ascii="Tahoma" w:eastAsia="Times New Roman" w:hAnsi="Tahoma" w:cs="Tahoma"/>
          <w:color w:val="3E3E3E"/>
          <w:sz w:val="20"/>
          <w:szCs w:val="20"/>
          <w:lang w:val="ru-RU" w:eastAsia="ru-RU"/>
        </w:rPr>
        <w:t>Sard</w:t>
      </w:r>
      <w:proofErr w:type="spellEnd"/>
      <w:r w:rsidRPr="004D2083">
        <w:rPr>
          <w:rFonts w:ascii="Tahoma" w:eastAsia="Times New Roman" w:hAnsi="Tahoma" w:cs="Tahoma"/>
          <w:color w:val="3E3E3E"/>
          <w:sz w:val="20"/>
          <w:szCs w:val="20"/>
          <w:lang w:val="ru-RU" w:eastAsia="ru-RU"/>
        </w:rPr>
        <w:t xml:space="preserve"> r2d2 и другие.</w:t>
      </w:r>
      <w:r w:rsidRPr="004D2083">
        <w:rPr>
          <w:rFonts w:ascii="Tahoma" w:eastAsia="Times New Roman" w:hAnsi="Tahoma" w:cs="Tahoma"/>
          <w:color w:val="3E3E3E"/>
          <w:sz w:val="20"/>
          <w:szCs w:val="20"/>
          <w:lang w:val="ru-RU" w:eastAsia="ru-RU"/>
        </w:rPr>
        <w:br/>
      </w:r>
      <w:r w:rsidRPr="004D2083">
        <w:rPr>
          <w:rFonts w:ascii="Tahoma" w:eastAsia="Times New Roman" w:hAnsi="Tahoma" w:cs="Tahoma"/>
          <w:color w:val="3E3E3E"/>
          <w:sz w:val="20"/>
          <w:szCs w:val="20"/>
          <w:lang w:val="ru-RU" w:eastAsia="ru-RU"/>
        </w:rPr>
        <w:br/>
        <w:t xml:space="preserve">Тарельчатые клапана более надежны, их механизм аналогичен газораспределительному. Клапана этого типа отличает очень быстрое срабатывание, особенно при использование двухкамерных клапанов, такие как </w:t>
      </w:r>
      <w:proofErr w:type="spellStart"/>
      <w:r w:rsidRPr="004D2083">
        <w:rPr>
          <w:rFonts w:ascii="Tahoma" w:eastAsia="Times New Roman" w:hAnsi="Tahoma" w:cs="Tahoma"/>
          <w:color w:val="3E3E3E"/>
          <w:sz w:val="20"/>
          <w:szCs w:val="20"/>
          <w:lang w:val="ru-RU" w:eastAsia="ru-RU"/>
        </w:rPr>
        <w:t>GReddy</w:t>
      </w:r>
      <w:proofErr w:type="spellEnd"/>
      <w:r w:rsidRPr="004D2083">
        <w:rPr>
          <w:rFonts w:ascii="Tahoma" w:eastAsia="Times New Roman" w:hAnsi="Tahoma" w:cs="Tahoma"/>
          <w:color w:val="3E3E3E"/>
          <w:sz w:val="20"/>
          <w:szCs w:val="20"/>
          <w:lang w:val="ru-RU" w:eastAsia="ru-RU"/>
        </w:rPr>
        <w:t xml:space="preserve"> </w:t>
      </w:r>
      <w:proofErr w:type="spellStart"/>
      <w:r w:rsidRPr="004D2083">
        <w:rPr>
          <w:rFonts w:ascii="Tahoma" w:eastAsia="Times New Roman" w:hAnsi="Tahoma" w:cs="Tahoma"/>
          <w:color w:val="3E3E3E"/>
          <w:sz w:val="20"/>
          <w:szCs w:val="20"/>
          <w:lang w:val="ru-RU" w:eastAsia="ru-RU"/>
        </w:rPr>
        <w:t>type</w:t>
      </w:r>
      <w:proofErr w:type="spellEnd"/>
      <w:r w:rsidRPr="004D2083">
        <w:rPr>
          <w:rFonts w:ascii="Tahoma" w:eastAsia="Times New Roman" w:hAnsi="Tahoma" w:cs="Tahoma"/>
          <w:color w:val="3E3E3E"/>
          <w:sz w:val="20"/>
          <w:szCs w:val="20"/>
          <w:lang w:val="ru-RU" w:eastAsia="ru-RU"/>
        </w:rPr>
        <w:t xml:space="preserve"> R и S, а также </w:t>
      </w:r>
      <w:proofErr w:type="spellStart"/>
      <w:r w:rsidRPr="004D2083">
        <w:rPr>
          <w:rFonts w:ascii="Tahoma" w:eastAsia="Times New Roman" w:hAnsi="Tahoma" w:cs="Tahoma"/>
          <w:color w:val="3E3E3E"/>
          <w:sz w:val="20"/>
          <w:szCs w:val="20"/>
          <w:lang w:val="ru-RU" w:eastAsia="ru-RU"/>
        </w:rPr>
        <w:t>Apexi</w:t>
      </w:r>
      <w:proofErr w:type="spellEnd"/>
      <w:r w:rsidRPr="004D2083">
        <w:rPr>
          <w:rFonts w:ascii="Tahoma" w:eastAsia="Times New Roman" w:hAnsi="Tahoma" w:cs="Tahoma"/>
          <w:color w:val="3E3E3E"/>
          <w:sz w:val="20"/>
          <w:szCs w:val="20"/>
          <w:lang w:val="ru-RU" w:eastAsia="ru-RU"/>
        </w:rPr>
        <w:t xml:space="preserve"> </w:t>
      </w:r>
      <w:proofErr w:type="spellStart"/>
      <w:r w:rsidRPr="004D2083">
        <w:rPr>
          <w:rFonts w:ascii="Tahoma" w:eastAsia="Times New Roman" w:hAnsi="Tahoma" w:cs="Tahoma"/>
          <w:color w:val="3E3E3E"/>
          <w:sz w:val="20"/>
          <w:szCs w:val="20"/>
          <w:lang w:val="ru-RU" w:eastAsia="ru-RU"/>
        </w:rPr>
        <w:t>Twin</w:t>
      </w:r>
      <w:proofErr w:type="spellEnd"/>
      <w:r w:rsidRPr="004D2083">
        <w:rPr>
          <w:rFonts w:ascii="Tahoma" w:eastAsia="Times New Roman" w:hAnsi="Tahoma" w:cs="Tahoma"/>
          <w:color w:val="3E3E3E"/>
          <w:sz w:val="20"/>
          <w:szCs w:val="20"/>
          <w:lang w:val="ru-RU" w:eastAsia="ru-RU"/>
        </w:rPr>
        <w:t xml:space="preserve"> </w:t>
      </w:r>
      <w:proofErr w:type="spellStart"/>
      <w:r w:rsidRPr="004D2083">
        <w:rPr>
          <w:rFonts w:ascii="Tahoma" w:eastAsia="Times New Roman" w:hAnsi="Tahoma" w:cs="Tahoma"/>
          <w:color w:val="3E3E3E"/>
          <w:sz w:val="20"/>
          <w:szCs w:val="20"/>
          <w:lang w:val="ru-RU" w:eastAsia="ru-RU"/>
        </w:rPr>
        <w:t>Chamber</w:t>
      </w:r>
      <w:proofErr w:type="spellEnd"/>
      <w:r w:rsidRPr="004D2083">
        <w:rPr>
          <w:rFonts w:ascii="Tahoma" w:eastAsia="Times New Roman" w:hAnsi="Tahoma" w:cs="Tahoma"/>
          <w:color w:val="3E3E3E"/>
          <w:sz w:val="20"/>
          <w:szCs w:val="20"/>
          <w:lang w:val="ru-RU" w:eastAsia="ru-RU"/>
        </w:rPr>
        <w:t xml:space="preserve">. Сочный и громкий звук были принесены в жертву более высокой скорости срабатывания и надежности. И вряд ли это можно было бы назвать недостатком. Не стоит забывать, что звучная работа это не основное предназначения </w:t>
      </w:r>
      <w:proofErr w:type="spellStart"/>
      <w:r w:rsidRPr="004D2083">
        <w:rPr>
          <w:rFonts w:ascii="Tahoma" w:eastAsia="Times New Roman" w:hAnsi="Tahoma" w:cs="Tahoma"/>
          <w:color w:val="3E3E3E"/>
          <w:sz w:val="20"/>
          <w:szCs w:val="20"/>
          <w:lang w:val="ru-RU" w:eastAsia="ru-RU"/>
        </w:rPr>
        <w:t>blowoff</w:t>
      </w:r>
      <w:proofErr w:type="spellEnd"/>
      <w:r w:rsidRPr="004D2083">
        <w:rPr>
          <w:rFonts w:ascii="Tahoma" w:eastAsia="Times New Roman" w:hAnsi="Tahoma" w:cs="Tahoma"/>
          <w:color w:val="3E3E3E"/>
          <w:sz w:val="20"/>
          <w:szCs w:val="20"/>
          <w:lang w:val="ru-RU" w:eastAsia="ru-RU"/>
        </w:rPr>
        <w:t xml:space="preserve">. Несмотря на это среди тарельчатых клапанов найдется экземпляр и для любителей звука, это HKS SSQV запирание которого производится двумя клапанами разных размеров. Клапана открываются последовательно, сначала в работу вступает малый клапан, извещая всех громким свистом. Позже, если до этого дойдет дело, вступает в работу большой клапан, который дополнит свист низким звуком. Срабатывание этого клапана </w:t>
      </w:r>
      <w:proofErr w:type="spellStart"/>
      <w:r w:rsidRPr="004D2083">
        <w:rPr>
          <w:rFonts w:ascii="Tahoma" w:eastAsia="Times New Roman" w:hAnsi="Tahoma" w:cs="Tahoma"/>
          <w:color w:val="3E3E3E"/>
          <w:sz w:val="20"/>
          <w:szCs w:val="20"/>
          <w:lang w:val="ru-RU" w:eastAsia="ru-RU"/>
        </w:rPr>
        <w:t>вряд-ли</w:t>
      </w:r>
      <w:proofErr w:type="spellEnd"/>
      <w:r w:rsidRPr="004D2083">
        <w:rPr>
          <w:rFonts w:ascii="Tahoma" w:eastAsia="Times New Roman" w:hAnsi="Tahoma" w:cs="Tahoma"/>
          <w:color w:val="3E3E3E"/>
          <w:sz w:val="20"/>
          <w:szCs w:val="20"/>
          <w:lang w:val="ru-RU" w:eastAsia="ru-RU"/>
        </w:rPr>
        <w:t xml:space="preserve"> можно спутать с каким-либо другим.</w:t>
      </w:r>
      <w:r w:rsidRPr="004D2083">
        <w:rPr>
          <w:rFonts w:ascii="Tahoma" w:eastAsia="Times New Roman" w:hAnsi="Tahoma" w:cs="Tahoma"/>
          <w:color w:val="3E3E3E"/>
          <w:sz w:val="20"/>
          <w:szCs w:val="20"/>
          <w:lang w:val="ru-RU" w:eastAsia="ru-RU"/>
        </w:rPr>
        <w:br/>
      </w:r>
      <w:r w:rsidRPr="004D2083">
        <w:rPr>
          <w:rFonts w:ascii="Tahoma" w:eastAsia="Times New Roman" w:hAnsi="Tahoma" w:cs="Tahoma"/>
          <w:color w:val="3E3E3E"/>
          <w:sz w:val="20"/>
          <w:szCs w:val="20"/>
          <w:lang w:val="ru-RU" w:eastAsia="ru-RU"/>
        </w:rPr>
        <w:br/>
      </w:r>
      <w:proofErr w:type="spellStart"/>
      <w:r w:rsidRPr="004D2083">
        <w:rPr>
          <w:rFonts w:ascii="Tahoma" w:eastAsia="Times New Roman" w:hAnsi="Tahoma" w:cs="Tahoma"/>
          <w:color w:val="3E3E3E"/>
          <w:sz w:val="20"/>
          <w:szCs w:val="20"/>
          <w:lang w:val="ru-RU" w:eastAsia="ru-RU"/>
        </w:rPr>
        <w:t>BlowOff</w:t>
      </w:r>
      <w:proofErr w:type="spellEnd"/>
      <w:r w:rsidRPr="004D2083">
        <w:rPr>
          <w:rFonts w:ascii="Tahoma" w:eastAsia="Times New Roman" w:hAnsi="Tahoma" w:cs="Tahoma"/>
          <w:color w:val="3E3E3E"/>
          <w:sz w:val="20"/>
          <w:szCs w:val="20"/>
          <w:lang w:val="ru-RU" w:eastAsia="ru-RU"/>
        </w:rPr>
        <w:t xml:space="preserve"> система</w:t>
      </w:r>
      <w:r w:rsidRPr="004D2083">
        <w:rPr>
          <w:rFonts w:ascii="Tahoma" w:eastAsia="Times New Roman" w:hAnsi="Tahoma" w:cs="Tahoma"/>
          <w:color w:val="3E3E3E"/>
          <w:sz w:val="20"/>
          <w:szCs w:val="20"/>
          <w:lang w:val="ru-RU" w:eastAsia="ru-RU"/>
        </w:rPr>
        <w:br/>
      </w:r>
      <w:r w:rsidRPr="004D2083">
        <w:rPr>
          <w:rFonts w:ascii="Tahoma" w:eastAsia="Times New Roman" w:hAnsi="Tahoma" w:cs="Tahoma"/>
          <w:color w:val="3E3E3E"/>
          <w:sz w:val="20"/>
          <w:szCs w:val="20"/>
          <w:lang w:val="ru-RU" w:eastAsia="ru-RU"/>
        </w:rPr>
        <w:br/>
      </w:r>
      <w:proofErr w:type="spellStart"/>
      <w:r w:rsidRPr="004D2083">
        <w:rPr>
          <w:rFonts w:ascii="Tahoma" w:eastAsia="Times New Roman" w:hAnsi="Tahoma" w:cs="Tahoma"/>
          <w:color w:val="3E3E3E"/>
          <w:sz w:val="20"/>
          <w:szCs w:val="20"/>
          <w:lang w:val="ru-RU" w:eastAsia="ru-RU"/>
        </w:rPr>
        <w:t>Система</w:t>
      </w:r>
      <w:proofErr w:type="spellEnd"/>
      <w:r w:rsidRPr="004D2083">
        <w:rPr>
          <w:rFonts w:ascii="Tahoma" w:eastAsia="Times New Roman" w:hAnsi="Tahoma" w:cs="Tahoma"/>
          <w:color w:val="3E3E3E"/>
          <w:sz w:val="20"/>
          <w:szCs w:val="20"/>
          <w:lang w:val="ru-RU" w:eastAsia="ru-RU"/>
        </w:rPr>
        <w:t xml:space="preserve"> сброса излишнего сжатого воздуха из воздушного тракта, во время быстрого закрытия дроссельной заслонки. При </w:t>
      </w:r>
      <w:proofErr w:type="spellStart"/>
      <w:r w:rsidRPr="004D2083">
        <w:rPr>
          <w:rFonts w:ascii="Tahoma" w:eastAsia="Times New Roman" w:hAnsi="Tahoma" w:cs="Tahoma"/>
          <w:color w:val="3E3E3E"/>
          <w:sz w:val="20"/>
          <w:szCs w:val="20"/>
          <w:lang w:val="ru-RU" w:eastAsia="ru-RU"/>
        </w:rPr>
        <w:t>укорении</w:t>
      </w:r>
      <w:proofErr w:type="spellEnd"/>
      <w:r w:rsidRPr="004D2083">
        <w:rPr>
          <w:rFonts w:ascii="Tahoma" w:eastAsia="Times New Roman" w:hAnsi="Tahoma" w:cs="Tahoma"/>
          <w:color w:val="3E3E3E"/>
          <w:sz w:val="20"/>
          <w:szCs w:val="20"/>
          <w:lang w:val="ru-RU" w:eastAsia="ru-RU"/>
        </w:rPr>
        <w:t xml:space="preserve"> в момент переключения передач, а это не </w:t>
      </w:r>
      <w:proofErr w:type="spellStart"/>
      <w:r w:rsidRPr="004D2083">
        <w:rPr>
          <w:rFonts w:ascii="Tahoma" w:eastAsia="Times New Roman" w:hAnsi="Tahoma" w:cs="Tahoma"/>
          <w:color w:val="3E3E3E"/>
          <w:sz w:val="20"/>
          <w:szCs w:val="20"/>
          <w:lang w:val="ru-RU" w:eastAsia="ru-RU"/>
        </w:rPr>
        <w:t>избежно</w:t>
      </w:r>
      <w:proofErr w:type="spellEnd"/>
      <w:r w:rsidRPr="004D2083">
        <w:rPr>
          <w:rFonts w:ascii="Tahoma" w:eastAsia="Times New Roman" w:hAnsi="Tahoma" w:cs="Tahoma"/>
          <w:color w:val="3E3E3E"/>
          <w:sz w:val="20"/>
          <w:szCs w:val="20"/>
          <w:lang w:val="ru-RU" w:eastAsia="ru-RU"/>
        </w:rPr>
        <w:t xml:space="preserve"> происходит на автомобилях с гражданскими типами трансмиссий, происходит закрытие дроссельной заслонки, что делает впускной тракт “закрытым”, чтобы избежать процесса, когда </w:t>
      </w:r>
      <w:proofErr w:type="spellStart"/>
      <w:r w:rsidRPr="004D2083">
        <w:rPr>
          <w:rFonts w:ascii="Tahoma" w:eastAsia="Times New Roman" w:hAnsi="Tahoma" w:cs="Tahoma"/>
          <w:color w:val="3E3E3E"/>
          <w:sz w:val="20"/>
          <w:szCs w:val="20"/>
          <w:lang w:val="ru-RU" w:eastAsia="ru-RU"/>
        </w:rPr>
        <w:t>турбонагнетатель</w:t>
      </w:r>
      <w:proofErr w:type="spellEnd"/>
      <w:r w:rsidRPr="004D2083">
        <w:rPr>
          <w:rFonts w:ascii="Tahoma" w:eastAsia="Times New Roman" w:hAnsi="Tahoma" w:cs="Tahoma"/>
          <w:color w:val="3E3E3E"/>
          <w:sz w:val="20"/>
          <w:szCs w:val="20"/>
          <w:lang w:val="ru-RU" w:eastAsia="ru-RU"/>
        </w:rPr>
        <w:t xml:space="preserve"> вынужден “дуть в стену” </w:t>
      </w:r>
      <w:proofErr w:type="spellStart"/>
      <w:r w:rsidRPr="004D2083">
        <w:rPr>
          <w:rFonts w:ascii="Tahoma" w:eastAsia="Times New Roman" w:hAnsi="Tahoma" w:cs="Tahoma"/>
          <w:color w:val="3E3E3E"/>
          <w:sz w:val="20"/>
          <w:szCs w:val="20"/>
          <w:lang w:val="ru-RU" w:eastAsia="ru-RU"/>
        </w:rPr>
        <w:t>blow</w:t>
      </w:r>
      <w:proofErr w:type="spellEnd"/>
      <w:r w:rsidRPr="004D2083">
        <w:rPr>
          <w:rFonts w:ascii="Tahoma" w:eastAsia="Times New Roman" w:hAnsi="Tahoma" w:cs="Tahoma"/>
          <w:color w:val="3E3E3E"/>
          <w:sz w:val="20"/>
          <w:szCs w:val="20"/>
          <w:lang w:val="ru-RU" w:eastAsia="ru-RU"/>
        </w:rPr>
        <w:t xml:space="preserve"> </w:t>
      </w:r>
      <w:proofErr w:type="spellStart"/>
      <w:r w:rsidRPr="004D2083">
        <w:rPr>
          <w:rFonts w:ascii="Tahoma" w:eastAsia="Times New Roman" w:hAnsi="Tahoma" w:cs="Tahoma"/>
          <w:color w:val="3E3E3E"/>
          <w:sz w:val="20"/>
          <w:szCs w:val="20"/>
          <w:lang w:val="ru-RU" w:eastAsia="ru-RU"/>
        </w:rPr>
        <w:t>off</w:t>
      </w:r>
      <w:proofErr w:type="spellEnd"/>
      <w:r w:rsidRPr="004D2083">
        <w:rPr>
          <w:rFonts w:ascii="Tahoma" w:eastAsia="Times New Roman" w:hAnsi="Tahoma" w:cs="Tahoma"/>
          <w:color w:val="3E3E3E"/>
          <w:sz w:val="20"/>
          <w:szCs w:val="20"/>
          <w:lang w:val="ru-RU" w:eastAsia="ru-RU"/>
        </w:rPr>
        <w:t xml:space="preserve"> открывает доступ в атмосферу, что сохранить скорость потока воздуха в системе. В основе системы запирающий клапан с вакуумным управлением. При резком закрытии дроссельной заслонки клапан вентилирует впускной воздух в атмосферу. Такие системы как правило не устанавливаются на заводе </w:t>
      </w:r>
      <w:proofErr w:type="spellStart"/>
      <w:r w:rsidRPr="004D2083">
        <w:rPr>
          <w:rFonts w:ascii="Tahoma" w:eastAsia="Times New Roman" w:hAnsi="Tahoma" w:cs="Tahoma"/>
          <w:color w:val="3E3E3E"/>
          <w:sz w:val="20"/>
          <w:szCs w:val="20"/>
          <w:lang w:val="ru-RU" w:eastAsia="ru-RU"/>
        </w:rPr>
        <w:t>изготовоителе</w:t>
      </w:r>
      <w:proofErr w:type="spellEnd"/>
      <w:r w:rsidRPr="004D2083">
        <w:rPr>
          <w:rFonts w:ascii="Tahoma" w:eastAsia="Times New Roman" w:hAnsi="Tahoma" w:cs="Tahoma"/>
          <w:color w:val="3E3E3E"/>
          <w:sz w:val="20"/>
          <w:szCs w:val="20"/>
          <w:lang w:val="ru-RU" w:eastAsia="ru-RU"/>
        </w:rPr>
        <w:t xml:space="preserve">. Их производством занимаются многие сторонние фирмы-производители, такие как </w:t>
      </w:r>
      <w:proofErr w:type="spellStart"/>
      <w:r w:rsidRPr="004D2083">
        <w:rPr>
          <w:rFonts w:ascii="Tahoma" w:eastAsia="Times New Roman" w:hAnsi="Tahoma" w:cs="Tahoma"/>
          <w:color w:val="3E3E3E"/>
          <w:sz w:val="20"/>
          <w:szCs w:val="20"/>
          <w:lang w:val="ru-RU" w:eastAsia="ru-RU"/>
        </w:rPr>
        <w:t>Apexi</w:t>
      </w:r>
      <w:proofErr w:type="spellEnd"/>
      <w:r w:rsidRPr="004D2083">
        <w:rPr>
          <w:rFonts w:ascii="Tahoma" w:eastAsia="Times New Roman" w:hAnsi="Tahoma" w:cs="Tahoma"/>
          <w:color w:val="3E3E3E"/>
          <w:sz w:val="20"/>
          <w:szCs w:val="20"/>
          <w:lang w:val="ru-RU" w:eastAsia="ru-RU"/>
        </w:rPr>
        <w:t xml:space="preserve">, </w:t>
      </w:r>
      <w:proofErr w:type="spellStart"/>
      <w:r w:rsidRPr="004D2083">
        <w:rPr>
          <w:rFonts w:ascii="Tahoma" w:eastAsia="Times New Roman" w:hAnsi="Tahoma" w:cs="Tahoma"/>
          <w:color w:val="3E3E3E"/>
          <w:sz w:val="20"/>
          <w:szCs w:val="20"/>
          <w:lang w:val="ru-RU" w:eastAsia="ru-RU"/>
        </w:rPr>
        <w:t>Blitz</w:t>
      </w:r>
      <w:proofErr w:type="spellEnd"/>
      <w:r w:rsidRPr="004D2083">
        <w:rPr>
          <w:rFonts w:ascii="Tahoma" w:eastAsia="Times New Roman" w:hAnsi="Tahoma" w:cs="Tahoma"/>
          <w:color w:val="3E3E3E"/>
          <w:sz w:val="20"/>
          <w:szCs w:val="20"/>
          <w:lang w:val="ru-RU" w:eastAsia="ru-RU"/>
        </w:rPr>
        <w:t xml:space="preserve">, HKS, </w:t>
      </w:r>
      <w:proofErr w:type="spellStart"/>
      <w:r w:rsidRPr="004D2083">
        <w:rPr>
          <w:rFonts w:ascii="Tahoma" w:eastAsia="Times New Roman" w:hAnsi="Tahoma" w:cs="Tahoma"/>
          <w:color w:val="3E3E3E"/>
          <w:sz w:val="20"/>
          <w:szCs w:val="20"/>
          <w:lang w:val="ru-RU" w:eastAsia="ru-RU"/>
        </w:rPr>
        <w:t>GReddy</w:t>
      </w:r>
      <w:proofErr w:type="spellEnd"/>
      <w:r w:rsidRPr="004D2083">
        <w:rPr>
          <w:rFonts w:ascii="Tahoma" w:eastAsia="Times New Roman" w:hAnsi="Tahoma" w:cs="Tahoma"/>
          <w:color w:val="3E3E3E"/>
          <w:sz w:val="20"/>
          <w:szCs w:val="20"/>
          <w:lang w:val="ru-RU" w:eastAsia="ru-RU"/>
        </w:rPr>
        <w:t xml:space="preserve">, ARC, </w:t>
      </w:r>
      <w:proofErr w:type="spellStart"/>
      <w:r w:rsidRPr="004D2083">
        <w:rPr>
          <w:rFonts w:ascii="Tahoma" w:eastAsia="Times New Roman" w:hAnsi="Tahoma" w:cs="Tahoma"/>
          <w:color w:val="3E3E3E"/>
          <w:sz w:val="20"/>
          <w:szCs w:val="20"/>
          <w:lang w:val="ru-RU" w:eastAsia="ru-RU"/>
        </w:rPr>
        <w:t>Tial</w:t>
      </w:r>
      <w:proofErr w:type="spellEnd"/>
      <w:r w:rsidRPr="004D2083">
        <w:rPr>
          <w:rFonts w:ascii="Tahoma" w:eastAsia="Times New Roman" w:hAnsi="Tahoma" w:cs="Tahoma"/>
          <w:color w:val="3E3E3E"/>
          <w:sz w:val="20"/>
          <w:szCs w:val="20"/>
          <w:lang w:val="ru-RU" w:eastAsia="ru-RU"/>
        </w:rPr>
        <w:t>, XS и другие.</w:t>
      </w:r>
      <w:r w:rsidRPr="004D2083">
        <w:rPr>
          <w:rFonts w:ascii="Tahoma" w:eastAsia="Times New Roman" w:hAnsi="Tahoma" w:cs="Tahoma"/>
          <w:color w:val="3E3E3E"/>
          <w:sz w:val="20"/>
          <w:szCs w:val="20"/>
          <w:lang w:val="ru-RU" w:eastAsia="ru-RU"/>
        </w:rPr>
        <w:br/>
      </w:r>
      <w:r w:rsidRPr="004D2083">
        <w:rPr>
          <w:rFonts w:ascii="Tahoma" w:eastAsia="Times New Roman" w:hAnsi="Tahoma" w:cs="Tahoma"/>
          <w:color w:val="3E3E3E"/>
          <w:sz w:val="20"/>
          <w:szCs w:val="20"/>
          <w:lang w:val="ru-RU" w:eastAsia="ru-RU"/>
        </w:rPr>
        <w:br/>
        <w:t>Байпас (</w:t>
      </w:r>
      <w:proofErr w:type="spellStart"/>
      <w:r w:rsidRPr="004D2083">
        <w:rPr>
          <w:rFonts w:ascii="Tahoma" w:eastAsia="Times New Roman" w:hAnsi="Tahoma" w:cs="Tahoma"/>
          <w:color w:val="3E3E3E"/>
          <w:sz w:val="20"/>
          <w:szCs w:val="20"/>
          <w:lang w:val="ru-RU" w:eastAsia="ru-RU"/>
        </w:rPr>
        <w:t>рециркулирующая</w:t>
      </w:r>
      <w:proofErr w:type="spellEnd"/>
      <w:r w:rsidRPr="004D2083">
        <w:rPr>
          <w:rFonts w:ascii="Tahoma" w:eastAsia="Times New Roman" w:hAnsi="Tahoma" w:cs="Tahoma"/>
          <w:color w:val="3E3E3E"/>
          <w:sz w:val="20"/>
          <w:szCs w:val="20"/>
          <w:lang w:val="ru-RU" w:eastAsia="ru-RU"/>
        </w:rPr>
        <w:t>) система</w:t>
      </w:r>
      <w:r w:rsidRPr="004D2083">
        <w:rPr>
          <w:rFonts w:ascii="Tahoma" w:eastAsia="Times New Roman" w:hAnsi="Tahoma" w:cs="Tahoma"/>
          <w:color w:val="3E3E3E"/>
          <w:sz w:val="20"/>
          <w:szCs w:val="20"/>
          <w:lang w:val="ru-RU" w:eastAsia="ru-RU"/>
        </w:rPr>
        <w:br/>
      </w:r>
      <w:r w:rsidRPr="004D2083">
        <w:rPr>
          <w:rFonts w:ascii="Tahoma" w:eastAsia="Times New Roman" w:hAnsi="Tahoma" w:cs="Tahoma"/>
          <w:color w:val="3E3E3E"/>
          <w:sz w:val="20"/>
          <w:szCs w:val="20"/>
          <w:lang w:val="ru-RU" w:eastAsia="ru-RU"/>
        </w:rPr>
        <w:br/>
        <w:t xml:space="preserve">Практически все современные автомобили с турбо-двигателями, штатно оборудованы </w:t>
      </w:r>
      <w:proofErr w:type="spellStart"/>
      <w:r w:rsidRPr="004D2083">
        <w:rPr>
          <w:rFonts w:ascii="Tahoma" w:eastAsia="Times New Roman" w:hAnsi="Tahoma" w:cs="Tahoma"/>
          <w:color w:val="3E3E3E"/>
          <w:sz w:val="20"/>
          <w:szCs w:val="20"/>
          <w:lang w:val="ru-RU" w:eastAsia="ru-RU"/>
        </w:rPr>
        <w:t>байпасной</w:t>
      </w:r>
      <w:proofErr w:type="spellEnd"/>
      <w:r w:rsidRPr="004D2083">
        <w:rPr>
          <w:rFonts w:ascii="Tahoma" w:eastAsia="Times New Roman" w:hAnsi="Tahoma" w:cs="Tahoma"/>
          <w:color w:val="3E3E3E"/>
          <w:sz w:val="20"/>
          <w:szCs w:val="20"/>
          <w:lang w:val="ru-RU" w:eastAsia="ru-RU"/>
        </w:rPr>
        <w:t xml:space="preserve"> </w:t>
      </w:r>
      <w:r w:rsidRPr="004D2083">
        <w:rPr>
          <w:rFonts w:ascii="Tahoma" w:eastAsia="Times New Roman" w:hAnsi="Tahoma" w:cs="Tahoma"/>
          <w:color w:val="3E3E3E"/>
          <w:sz w:val="20"/>
          <w:szCs w:val="20"/>
          <w:lang w:val="ru-RU" w:eastAsia="ru-RU"/>
        </w:rPr>
        <w:lastRenderedPageBreak/>
        <w:t xml:space="preserve">системой </w:t>
      </w:r>
      <w:proofErr w:type="spellStart"/>
      <w:r w:rsidRPr="004D2083">
        <w:rPr>
          <w:rFonts w:ascii="Tahoma" w:eastAsia="Times New Roman" w:hAnsi="Tahoma" w:cs="Tahoma"/>
          <w:color w:val="3E3E3E"/>
          <w:sz w:val="20"/>
          <w:szCs w:val="20"/>
          <w:lang w:val="ru-RU" w:eastAsia="ru-RU"/>
        </w:rPr>
        <w:t>старвилвания</w:t>
      </w:r>
      <w:proofErr w:type="spellEnd"/>
      <w:r w:rsidRPr="004D2083">
        <w:rPr>
          <w:rFonts w:ascii="Tahoma" w:eastAsia="Times New Roman" w:hAnsi="Tahoma" w:cs="Tahoma"/>
          <w:color w:val="3E3E3E"/>
          <w:sz w:val="20"/>
          <w:szCs w:val="20"/>
          <w:lang w:val="ru-RU" w:eastAsia="ru-RU"/>
        </w:rPr>
        <w:t xml:space="preserve"> излишков воздуха, при сбросе газа. В отличии от </w:t>
      </w:r>
      <w:proofErr w:type="spellStart"/>
      <w:r w:rsidRPr="004D2083">
        <w:rPr>
          <w:rFonts w:ascii="Tahoma" w:eastAsia="Times New Roman" w:hAnsi="Tahoma" w:cs="Tahoma"/>
          <w:color w:val="3E3E3E"/>
          <w:sz w:val="20"/>
          <w:szCs w:val="20"/>
          <w:lang w:val="ru-RU" w:eastAsia="ru-RU"/>
        </w:rPr>
        <w:t>blowoff</w:t>
      </w:r>
      <w:proofErr w:type="spellEnd"/>
      <w:r w:rsidRPr="004D2083">
        <w:rPr>
          <w:rFonts w:ascii="Tahoma" w:eastAsia="Times New Roman" w:hAnsi="Tahoma" w:cs="Tahoma"/>
          <w:color w:val="3E3E3E"/>
          <w:sz w:val="20"/>
          <w:szCs w:val="20"/>
          <w:lang w:val="ru-RU" w:eastAsia="ru-RU"/>
        </w:rPr>
        <w:t xml:space="preserve"> системы подает “лишний” воздух вновь</w:t>
      </w:r>
      <w:r w:rsidRPr="004D2083">
        <w:rPr>
          <w:rFonts w:ascii="Tahoma" w:eastAsia="Times New Roman" w:hAnsi="Tahoma" w:cs="Tahoma"/>
          <w:color w:val="3E3E3E"/>
          <w:sz w:val="20"/>
          <w:szCs w:val="20"/>
          <w:lang w:val="ru-RU" w:eastAsia="ru-RU"/>
        </w:rPr>
        <w:br/>
        <w:t xml:space="preserve">на вход в компрессор </w:t>
      </w:r>
      <w:proofErr w:type="spellStart"/>
      <w:r w:rsidRPr="004D2083">
        <w:rPr>
          <w:rFonts w:ascii="Tahoma" w:eastAsia="Times New Roman" w:hAnsi="Tahoma" w:cs="Tahoma"/>
          <w:color w:val="3E3E3E"/>
          <w:sz w:val="20"/>
          <w:szCs w:val="20"/>
          <w:lang w:val="ru-RU" w:eastAsia="ru-RU"/>
        </w:rPr>
        <w:t>турбонагнетателя</w:t>
      </w:r>
      <w:proofErr w:type="spellEnd"/>
      <w:r w:rsidRPr="004D2083">
        <w:rPr>
          <w:rFonts w:ascii="Tahoma" w:eastAsia="Times New Roman" w:hAnsi="Tahoma" w:cs="Tahoma"/>
          <w:color w:val="3E3E3E"/>
          <w:sz w:val="20"/>
          <w:szCs w:val="20"/>
          <w:lang w:val="ru-RU" w:eastAsia="ru-RU"/>
        </w:rPr>
        <w:t xml:space="preserve">. Результат действия полностью аналогичен действию </w:t>
      </w:r>
      <w:proofErr w:type="spellStart"/>
      <w:r w:rsidRPr="004D2083">
        <w:rPr>
          <w:rFonts w:ascii="Tahoma" w:eastAsia="Times New Roman" w:hAnsi="Tahoma" w:cs="Tahoma"/>
          <w:color w:val="3E3E3E"/>
          <w:sz w:val="20"/>
          <w:szCs w:val="20"/>
          <w:lang w:val="ru-RU" w:eastAsia="ru-RU"/>
        </w:rPr>
        <w:t>blow</w:t>
      </w:r>
      <w:proofErr w:type="spellEnd"/>
      <w:r w:rsidRPr="004D2083">
        <w:rPr>
          <w:rFonts w:ascii="Tahoma" w:eastAsia="Times New Roman" w:hAnsi="Tahoma" w:cs="Tahoma"/>
          <w:color w:val="3E3E3E"/>
          <w:sz w:val="20"/>
          <w:szCs w:val="20"/>
          <w:lang w:val="ru-RU" w:eastAsia="ru-RU"/>
        </w:rPr>
        <w:t xml:space="preserve"> </w:t>
      </w:r>
      <w:proofErr w:type="spellStart"/>
      <w:r w:rsidRPr="004D2083">
        <w:rPr>
          <w:rFonts w:ascii="Tahoma" w:eastAsia="Times New Roman" w:hAnsi="Tahoma" w:cs="Tahoma"/>
          <w:color w:val="3E3E3E"/>
          <w:sz w:val="20"/>
          <w:szCs w:val="20"/>
          <w:lang w:val="ru-RU" w:eastAsia="ru-RU"/>
        </w:rPr>
        <w:t>off</w:t>
      </w:r>
      <w:proofErr w:type="spellEnd"/>
      <w:r w:rsidRPr="004D2083">
        <w:rPr>
          <w:rFonts w:ascii="Tahoma" w:eastAsia="Times New Roman" w:hAnsi="Tahoma" w:cs="Tahoma"/>
          <w:color w:val="3E3E3E"/>
          <w:sz w:val="20"/>
          <w:szCs w:val="20"/>
          <w:lang w:val="ru-RU" w:eastAsia="ru-RU"/>
        </w:rPr>
        <w:t xml:space="preserve">, за исключением того, что в момент циркуляции длина трубопровода все равно остается фиксированной. В этом случае высокопроизводительный </w:t>
      </w:r>
      <w:proofErr w:type="spellStart"/>
      <w:r w:rsidRPr="004D2083">
        <w:rPr>
          <w:rFonts w:ascii="Tahoma" w:eastAsia="Times New Roman" w:hAnsi="Tahoma" w:cs="Tahoma"/>
          <w:color w:val="3E3E3E"/>
          <w:sz w:val="20"/>
          <w:szCs w:val="20"/>
          <w:lang w:val="ru-RU" w:eastAsia="ru-RU"/>
        </w:rPr>
        <w:t>турбонагнетатель</w:t>
      </w:r>
      <w:proofErr w:type="spellEnd"/>
      <w:r w:rsidRPr="004D2083">
        <w:rPr>
          <w:rFonts w:ascii="Tahoma" w:eastAsia="Times New Roman" w:hAnsi="Tahoma" w:cs="Tahoma"/>
          <w:color w:val="3E3E3E"/>
          <w:sz w:val="20"/>
          <w:szCs w:val="20"/>
          <w:lang w:val="ru-RU" w:eastAsia="ru-RU"/>
        </w:rPr>
        <w:t xml:space="preserve"> способен в доли секунды исчерпать ресурс этого объема. Поэтому как правило на высокофорсированных двигателях предпочтение отдается именно </w:t>
      </w:r>
      <w:proofErr w:type="spellStart"/>
      <w:r w:rsidRPr="004D2083">
        <w:rPr>
          <w:rFonts w:ascii="Tahoma" w:eastAsia="Times New Roman" w:hAnsi="Tahoma" w:cs="Tahoma"/>
          <w:color w:val="3E3E3E"/>
          <w:sz w:val="20"/>
          <w:szCs w:val="20"/>
          <w:lang w:val="ru-RU" w:eastAsia="ru-RU"/>
        </w:rPr>
        <w:t>blow</w:t>
      </w:r>
      <w:proofErr w:type="spellEnd"/>
      <w:r w:rsidRPr="004D2083">
        <w:rPr>
          <w:rFonts w:ascii="Tahoma" w:eastAsia="Times New Roman" w:hAnsi="Tahoma" w:cs="Tahoma"/>
          <w:color w:val="3E3E3E"/>
          <w:sz w:val="20"/>
          <w:szCs w:val="20"/>
          <w:lang w:val="ru-RU" w:eastAsia="ru-RU"/>
        </w:rPr>
        <w:t xml:space="preserve"> </w:t>
      </w:r>
      <w:proofErr w:type="spellStart"/>
      <w:r w:rsidRPr="004D2083">
        <w:rPr>
          <w:rFonts w:ascii="Tahoma" w:eastAsia="Times New Roman" w:hAnsi="Tahoma" w:cs="Tahoma"/>
          <w:color w:val="3E3E3E"/>
          <w:sz w:val="20"/>
          <w:szCs w:val="20"/>
          <w:lang w:val="ru-RU" w:eastAsia="ru-RU"/>
        </w:rPr>
        <w:t>off</w:t>
      </w:r>
      <w:proofErr w:type="spellEnd"/>
      <w:r w:rsidRPr="004D2083">
        <w:rPr>
          <w:rFonts w:ascii="Tahoma" w:eastAsia="Times New Roman" w:hAnsi="Tahoma" w:cs="Tahoma"/>
          <w:color w:val="3E3E3E"/>
          <w:sz w:val="20"/>
          <w:szCs w:val="20"/>
          <w:lang w:val="ru-RU" w:eastAsia="ru-RU"/>
        </w:rPr>
        <w:t xml:space="preserve"> за компактность конструкции и больший запас производительности.</w:t>
      </w:r>
      <w:r w:rsidRPr="004D2083">
        <w:rPr>
          <w:rFonts w:ascii="Tahoma" w:eastAsia="Times New Roman" w:hAnsi="Tahoma" w:cs="Tahoma"/>
          <w:color w:val="3E3E3E"/>
          <w:sz w:val="20"/>
          <w:szCs w:val="20"/>
          <w:lang w:val="ru-RU" w:eastAsia="ru-RU"/>
        </w:rPr>
        <w:br/>
      </w:r>
      <w:r w:rsidRPr="004D2083">
        <w:rPr>
          <w:rFonts w:ascii="Tahoma" w:eastAsia="Times New Roman" w:hAnsi="Tahoma" w:cs="Tahoma"/>
          <w:color w:val="3E3E3E"/>
          <w:sz w:val="20"/>
          <w:szCs w:val="20"/>
          <w:lang w:val="ru-RU" w:eastAsia="ru-RU"/>
        </w:rPr>
        <w:br/>
        <w:t xml:space="preserve">Ниже приведен пример типичной реакции MAF-сенсора на резкий сброс газа. Даже при отсутствии избытка во впускном коллекторе (синяя линия), сброс газа инициирует “панику” сигнала расходомера. Сигнал многократно </w:t>
      </w:r>
      <w:proofErr w:type="spellStart"/>
      <w:r w:rsidRPr="004D2083">
        <w:rPr>
          <w:rFonts w:ascii="Tahoma" w:eastAsia="Times New Roman" w:hAnsi="Tahoma" w:cs="Tahoma"/>
          <w:color w:val="3E3E3E"/>
          <w:sz w:val="20"/>
          <w:szCs w:val="20"/>
          <w:lang w:val="ru-RU" w:eastAsia="ru-RU"/>
        </w:rPr>
        <w:t>повышетеся</w:t>
      </w:r>
      <w:proofErr w:type="spellEnd"/>
      <w:r w:rsidRPr="004D2083">
        <w:rPr>
          <w:rFonts w:ascii="Tahoma" w:eastAsia="Times New Roman" w:hAnsi="Tahoma" w:cs="Tahoma"/>
          <w:color w:val="3E3E3E"/>
          <w:sz w:val="20"/>
          <w:szCs w:val="20"/>
          <w:lang w:val="ru-RU" w:eastAsia="ru-RU"/>
        </w:rPr>
        <w:t xml:space="preserve"> и понижается (пурпурная линия), при этом </w:t>
      </w:r>
      <w:proofErr w:type="spellStart"/>
      <w:r w:rsidRPr="004D2083">
        <w:rPr>
          <w:rFonts w:ascii="Tahoma" w:eastAsia="Times New Roman" w:hAnsi="Tahoma" w:cs="Tahoma"/>
          <w:color w:val="3E3E3E"/>
          <w:sz w:val="20"/>
          <w:szCs w:val="20"/>
          <w:lang w:val="ru-RU" w:eastAsia="ru-RU"/>
        </w:rPr>
        <w:t>скорректированый</w:t>
      </w:r>
      <w:proofErr w:type="spellEnd"/>
      <w:r w:rsidRPr="004D2083">
        <w:rPr>
          <w:rFonts w:ascii="Tahoma" w:eastAsia="Times New Roman" w:hAnsi="Tahoma" w:cs="Tahoma"/>
          <w:color w:val="3E3E3E"/>
          <w:sz w:val="20"/>
          <w:szCs w:val="20"/>
          <w:lang w:val="ru-RU" w:eastAsia="ru-RU"/>
        </w:rPr>
        <w:t xml:space="preserve"> сигнал (зеленая линия) превышает тот, что был получен, при движении под нагрузкой. Данные получены с помощью </w:t>
      </w:r>
      <w:proofErr w:type="spellStart"/>
      <w:r w:rsidRPr="004D2083">
        <w:rPr>
          <w:rFonts w:ascii="Tahoma" w:eastAsia="Times New Roman" w:hAnsi="Tahoma" w:cs="Tahoma"/>
          <w:color w:val="3E3E3E"/>
          <w:sz w:val="20"/>
          <w:szCs w:val="20"/>
          <w:lang w:val="ru-RU" w:eastAsia="ru-RU"/>
        </w:rPr>
        <w:t>GReddy</w:t>
      </w:r>
      <w:proofErr w:type="spellEnd"/>
      <w:r w:rsidRPr="004D2083">
        <w:rPr>
          <w:rFonts w:ascii="Tahoma" w:eastAsia="Times New Roman" w:hAnsi="Tahoma" w:cs="Tahoma"/>
          <w:color w:val="3E3E3E"/>
          <w:sz w:val="20"/>
          <w:szCs w:val="20"/>
          <w:lang w:val="ru-RU" w:eastAsia="ru-RU"/>
        </w:rPr>
        <w:t xml:space="preserve"> </w:t>
      </w:r>
      <w:proofErr w:type="spellStart"/>
      <w:r w:rsidRPr="004D2083">
        <w:rPr>
          <w:rFonts w:ascii="Tahoma" w:eastAsia="Times New Roman" w:hAnsi="Tahoma" w:cs="Tahoma"/>
          <w:color w:val="3E3E3E"/>
          <w:sz w:val="20"/>
          <w:szCs w:val="20"/>
          <w:lang w:val="ru-RU" w:eastAsia="ru-RU"/>
        </w:rPr>
        <w:t>e?manage</w:t>
      </w:r>
      <w:proofErr w:type="spellEnd"/>
      <w:r w:rsidRPr="004D2083">
        <w:rPr>
          <w:rFonts w:ascii="Tahoma" w:eastAsia="Times New Roman" w:hAnsi="Tahoma" w:cs="Tahoma"/>
          <w:color w:val="3E3E3E"/>
          <w:sz w:val="20"/>
          <w:szCs w:val="20"/>
          <w:lang w:val="ru-RU" w:eastAsia="ru-RU"/>
        </w:rPr>
        <w:t xml:space="preserve"> </w:t>
      </w:r>
      <w:proofErr w:type="spellStart"/>
      <w:r w:rsidRPr="004D2083">
        <w:rPr>
          <w:rFonts w:ascii="Tahoma" w:eastAsia="Times New Roman" w:hAnsi="Tahoma" w:cs="Tahoma"/>
          <w:color w:val="3E3E3E"/>
          <w:sz w:val="20"/>
          <w:szCs w:val="20"/>
          <w:lang w:val="ru-RU" w:eastAsia="ru-RU"/>
        </w:rPr>
        <w:t>Ultimate</w:t>
      </w:r>
      <w:proofErr w:type="spellEnd"/>
      <w:r w:rsidRPr="004D2083">
        <w:rPr>
          <w:rFonts w:ascii="Tahoma" w:eastAsia="Times New Roman" w:hAnsi="Tahoma" w:cs="Tahoma"/>
          <w:color w:val="3E3E3E"/>
          <w:sz w:val="20"/>
          <w:szCs w:val="20"/>
          <w:lang w:val="ru-RU" w:eastAsia="ru-RU"/>
        </w:rPr>
        <w:t xml:space="preserve"> на автомобиле </w:t>
      </w:r>
      <w:proofErr w:type="spellStart"/>
      <w:r w:rsidRPr="004D2083">
        <w:rPr>
          <w:rFonts w:ascii="Tahoma" w:eastAsia="Times New Roman" w:hAnsi="Tahoma" w:cs="Tahoma"/>
          <w:color w:val="3E3E3E"/>
          <w:sz w:val="20"/>
          <w:szCs w:val="20"/>
          <w:lang w:val="ru-RU" w:eastAsia="ru-RU"/>
        </w:rPr>
        <w:t>Subaru</w:t>
      </w:r>
      <w:proofErr w:type="spellEnd"/>
      <w:r w:rsidRPr="004D2083">
        <w:rPr>
          <w:rFonts w:ascii="Tahoma" w:eastAsia="Times New Roman" w:hAnsi="Tahoma" w:cs="Tahoma"/>
          <w:color w:val="3E3E3E"/>
          <w:sz w:val="20"/>
          <w:szCs w:val="20"/>
          <w:lang w:val="ru-RU" w:eastAsia="ru-RU"/>
        </w:rPr>
        <w:t xml:space="preserve"> </w:t>
      </w:r>
      <w:proofErr w:type="spellStart"/>
      <w:r w:rsidRPr="004D2083">
        <w:rPr>
          <w:rFonts w:ascii="Tahoma" w:eastAsia="Times New Roman" w:hAnsi="Tahoma" w:cs="Tahoma"/>
          <w:color w:val="3E3E3E"/>
          <w:sz w:val="20"/>
          <w:szCs w:val="20"/>
          <w:lang w:val="ru-RU" w:eastAsia="ru-RU"/>
        </w:rPr>
        <w:t>Impreza</w:t>
      </w:r>
      <w:proofErr w:type="spellEnd"/>
      <w:r w:rsidRPr="004D2083">
        <w:rPr>
          <w:rFonts w:ascii="Tahoma" w:eastAsia="Times New Roman" w:hAnsi="Tahoma" w:cs="Tahoma"/>
          <w:color w:val="3E3E3E"/>
          <w:sz w:val="20"/>
          <w:szCs w:val="20"/>
          <w:lang w:val="ru-RU" w:eastAsia="ru-RU"/>
        </w:rPr>
        <w:t xml:space="preserve">. </w:t>
      </w:r>
    </w:p>
    <w:p w:rsidR="007F1847" w:rsidRPr="004D2083" w:rsidRDefault="007F1847">
      <w:pPr>
        <w:rPr>
          <w:lang w:val="ru-RU"/>
        </w:rPr>
      </w:pPr>
    </w:p>
    <w:sectPr w:rsidR="007F1847" w:rsidRPr="004D2083" w:rsidSect="004D2083">
      <w:pgSz w:w="11906" w:h="16838"/>
      <w:pgMar w:top="426" w:right="850" w:bottom="113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171E8"/>
    <w:multiLevelType w:val="multilevel"/>
    <w:tmpl w:val="504E5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2530"/>
    <w:rsid w:val="000B2530"/>
    <w:rsid w:val="004D2083"/>
    <w:rsid w:val="007F184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824471">
      <w:bodyDiv w:val="1"/>
      <w:marLeft w:val="0"/>
      <w:marRight w:val="0"/>
      <w:marTop w:val="0"/>
      <w:marBottom w:val="0"/>
      <w:divBdr>
        <w:top w:val="none" w:sz="0" w:space="0" w:color="auto"/>
        <w:left w:val="none" w:sz="0" w:space="0" w:color="auto"/>
        <w:bottom w:val="none" w:sz="0" w:space="0" w:color="auto"/>
        <w:right w:val="none" w:sz="0" w:space="0" w:color="auto"/>
      </w:divBdr>
      <w:divsChild>
        <w:div w:id="1100415807">
          <w:marLeft w:val="0"/>
          <w:marRight w:val="0"/>
          <w:marTop w:val="0"/>
          <w:marBottom w:val="0"/>
          <w:divBdr>
            <w:top w:val="none" w:sz="0" w:space="0" w:color="auto"/>
            <w:left w:val="none" w:sz="0" w:space="0" w:color="auto"/>
            <w:bottom w:val="none" w:sz="0" w:space="0" w:color="auto"/>
            <w:right w:val="none" w:sz="0" w:space="0" w:color="auto"/>
          </w:divBdr>
          <w:divsChild>
            <w:div w:id="488985621">
              <w:marLeft w:val="0"/>
              <w:marRight w:val="0"/>
              <w:marTop w:val="0"/>
              <w:marBottom w:val="0"/>
              <w:divBdr>
                <w:top w:val="none" w:sz="0" w:space="0" w:color="auto"/>
                <w:left w:val="none" w:sz="0" w:space="0" w:color="auto"/>
                <w:bottom w:val="none" w:sz="0" w:space="0" w:color="auto"/>
                <w:right w:val="none" w:sz="0" w:space="0" w:color="auto"/>
              </w:divBdr>
              <w:divsChild>
                <w:div w:id="1862891629">
                  <w:marLeft w:val="0"/>
                  <w:marRight w:val="0"/>
                  <w:marTop w:val="0"/>
                  <w:marBottom w:val="0"/>
                  <w:divBdr>
                    <w:top w:val="none" w:sz="0" w:space="0" w:color="auto"/>
                    <w:left w:val="none" w:sz="0" w:space="0" w:color="auto"/>
                    <w:bottom w:val="none" w:sz="0" w:space="0" w:color="auto"/>
                    <w:right w:val="none" w:sz="0" w:space="0" w:color="auto"/>
                  </w:divBdr>
                  <w:divsChild>
                    <w:div w:id="617835637">
                      <w:marLeft w:val="0"/>
                      <w:marRight w:val="0"/>
                      <w:marTop w:val="0"/>
                      <w:marBottom w:val="0"/>
                      <w:divBdr>
                        <w:top w:val="none" w:sz="0" w:space="0" w:color="auto"/>
                        <w:left w:val="none" w:sz="0" w:space="0" w:color="auto"/>
                        <w:bottom w:val="none" w:sz="0" w:space="0" w:color="auto"/>
                        <w:right w:val="none" w:sz="0" w:space="0" w:color="auto"/>
                      </w:divBdr>
                      <w:divsChild>
                        <w:div w:id="1433165258">
                          <w:marLeft w:val="0"/>
                          <w:marRight w:val="0"/>
                          <w:marTop w:val="75"/>
                          <w:marBottom w:val="150"/>
                          <w:divBdr>
                            <w:top w:val="none" w:sz="0" w:space="0" w:color="auto"/>
                            <w:left w:val="none" w:sz="0" w:space="0" w:color="auto"/>
                            <w:bottom w:val="none" w:sz="0" w:space="0" w:color="auto"/>
                            <w:right w:val="none" w:sz="0" w:space="0" w:color="auto"/>
                          </w:divBdr>
                          <w:divsChild>
                            <w:div w:id="218250430">
                              <w:marLeft w:val="0"/>
                              <w:marRight w:val="0"/>
                              <w:marTop w:val="0"/>
                              <w:marBottom w:val="0"/>
                              <w:divBdr>
                                <w:top w:val="none" w:sz="0" w:space="0" w:color="auto"/>
                                <w:left w:val="none" w:sz="0" w:space="0" w:color="auto"/>
                                <w:bottom w:val="none" w:sz="0" w:space="0" w:color="auto"/>
                                <w:right w:val="none" w:sz="0" w:space="0" w:color="auto"/>
                              </w:divBdr>
                              <w:divsChild>
                                <w:div w:id="1400519">
                                  <w:marLeft w:val="0"/>
                                  <w:marRight w:val="0"/>
                                  <w:marTop w:val="0"/>
                                  <w:marBottom w:val="0"/>
                                  <w:divBdr>
                                    <w:top w:val="none" w:sz="0" w:space="0" w:color="auto"/>
                                    <w:left w:val="none" w:sz="0" w:space="0" w:color="auto"/>
                                    <w:bottom w:val="none" w:sz="0" w:space="0" w:color="auto"/>
                                    <w:right w:val="none" w:sz="0" w:space="0" w:color="auto"/>
                                  </w:divBdr>
                                  <w:divsChild>
                                    <w:div w:id="1354720643">
                                      <w:marLeft w:val="0"/>
                                      <w:marRight w:val="0"/>
                                      <w:marTop w:val="0"/>
                                      <w:marBottom w:val="0"/>
                                      <w:divBdr>
                                        <w:top w:val="none" w:sz="0" w:space="0" w:color="auto"/>
                                        <w:left w:val="none" w:sz="0" w:space="0" w:color="auto"/>
                                        <w:bottom w:val="none" w:sz="0" w:space="0" w:color="auto"/>
                                        <w:right w:val="none" w:sz="0" w:space="0" w:color="auto"/>
                                      </w:divBdr>
                                      <w:divsChild>
                                        <w:div w:id="1160928978">
                                          <w:marLeft w:val="0"/>
                                          <w:marRight w:val="0"/>
                                          <w:marTop w:val="0"/>
                                          <w:marBottom w:val="0"/>
                                          <w:divBdr>
                                            <w:top w:val="none" w:sz="0" w:space="0" w:color="auto"/>
                                            <w:left w:val="none" w:sz="0" w:space="0" w:color="auto"/>
                                            <w:bottom w:val="none" w:sz="0" w:space="0" w:color="auto"/>
                                            <w:right w:val="none" w:sz="0" w:space="0" w:color="auto"/>
                                          </w:divBdr>
                                          <w:divsChild>
                                            <w:div w:id="2014456777">
                                              <w:marLeft w:val="0"/>
                                              <w:marRight w:val="0"/>
                                              <w:marTop w:val="0"/>
                                              <w:marBottom w:val="0"/>
                                              <w:divBdr>
                                                <w:top w:val="none" w:sz="0" w:space="0" w:color="auto"/>
                                                <w:left w:val="none" w:sz="0" w:space="0" w:color="auto"/>
                                                <w:bottom w:val="none" w:sz="0" w:space="0" w:color="auto"/>
                                                <w:right w:val="none" w:sz="0" w:space="0" w:color="auto"/>
                                              </w:divBdr>
                                              <w:divsChild>
                                                <w:div w:id="778112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2486</Words>
  <Characters>14174</Characters>
  <Application>Microsoft Office Word</Application>
  <DocSecurity>0</DocSecurity>
  <Lines>118</Lines>
  <Paragraphs>33</Paragraphs>
  <ScaleCrop>false</ScaleCrop>
  <Company/>
  <LinksUpToDate>false</LinksUpToDate>
  <CharactersWithSpaces>16627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2014-01-17T15:13:00Z</dcterms:created>
  <dcterms:modified xsi:type="dcterms:W3CDTF">2014-01-17T15:13:00Z</dcterms:modified>
</cp:coreProperties>
</file>