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AA5" w:rsidRDefault="00510AA5" w:rsidP="0001636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10AA5">
        <w:rPr>
          <w:b/>
          <w:sz w:val="28"/>
          <w:szCs w:val="28"/>
        </w:rPr>
        <w:t>ПНЕВМОПРИВОД МУФТЫ ПЕРЕДНЕГО МОСТА</w:t>
      </w:r>
    </w:p>
    <w:p w:rsidR="00510AA5" w:rsidRPr="00510AA5" w:rsidRDefault="00510AA5" w:rsidP="00E8556A">
      <w:pPr>
        <w:pBdr>
          <w:bottom w:val="single" w:sz="6" w:space="1" w:color="auto"/>
        </w:pBdr>
        <w:spacing w:after="120"/>
        <w:jc w:val="center"/>
        <w:rPr>
          <w:b/>
          <w:sz w:val="28"/>
          <w:szCs w:val="28"/>
        </w:rPr>
      </w:pPr>
    </w:p>
    <w:p w:rsidR="002810D6" w:rsidRDefault="00510AA5" w:rsidP="00510AA5">
      <w:pPr>
        <w:pBdr>
          <w:bottom w:val="single" w:sz="6" w:space="1" w:color="auto"/>
        </w:pBdr>
        <w:jc w:val="center"/>
      </w:pPr>
      <w:r>
        <w:rPr>
          <w:noProof/>
          <w:lang w:eastAsia="ru-RU"/>
        </w:rPr>
        <w:drawing>
          <wp:inline distT="0" distB="0" distL="0" distR="0">
            <wp:extent cx="6301105" cy="4168308"/>
            <wp:effectExtent l="0" t="0" r="4445" b="3810"/>
            <wp:docPr id="1" name="Рисунок 1" descr="http://g.a.d-cd.net/a3a6558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.a.d-cd.net/a3a6558s-96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16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AA5" w:rsidRPr="00E8556A" w:rsidRDefault="00510AA5">
      <w:r>
        <w:rPr>
          <w:noProof/>
          <w:lang w:eastAsia="ru-RU"/>
        </w:rPr>
        <w:drawing>
          <wp:inline distT="0" distB="0" distL="0" distR="0">
            <wp:extent cx="3257550" cy="2224574"/>
            <wp:effectExtent l="0" t="0" r="0" b="4445"/>
            <wp:docPr id="2" name="Рисунок 2" descr="http://d.a.d-cd.net/1ba6558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d.a.d-cd.net/1ba6558s-9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427" cy="223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556A">
        <w:t xml:space="preserve"> </w:t>
      </w:r>
      <w:r>
        <w:rPr>
          <w:noProof/>
          <w:lang w:eastAsia="ru-RU"/>
        </w:rPr>
        <w:drawing>
          <wp:inline distT="0" distB="0" distL="0" distR="0">
            <wp:extent cx="3361447" cy="2295525"/>
            <wp:effectExtent l="0" t="0" r="0" b="0"/>
            <wp:docPr id="3" name="Рисунок 3" descr="http://g.a.d-cd.net/fba6558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.a.d-cd.net/fba6558s-96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015" cy="2307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AA5" w:rsidRPr="00E8556A" w:rsidRDefault="00510AA5"/>
    <w:p w:rsidR="00510AA5" w:rsidRPr="00510AA5" w:rsidRDefault="00510AA5" w:rsidP="00510AA5">
      <w:pPr>
        <w:spacing w:after="0"/>
      </w:pPr>
      <w:r w:rsidRPr="00510AA5">
        <w:t>Снимаем фильтры с торцов клапанов. Чистим, продуваем их.</w:t>
      </w:r>
    </w:p>
    <w:p w:rsidR="00510AA5" w:rsidRPr="00510AA5" w:rsidRDefault="00510AA5" w:rsidP="00510AA5">
      <w:pPr>
        <w:spacing w:after="0"/>
      </w:pPr>
      <w:r w:rsidRPr="00510AA5">
        <w:t xml:space="preserve">Тестером проверяем приходит ли на клапана напряжение на фишке. </w:t>
      </w:r>
    </w:p>
    <w:p w:rsidR="00510AA5" w:rsidRPr="00E8556A" w:rsidRDefault="00510AA5" w:rsidP="00510AA5">
      <w:pPr>
        <w:spacing w:after="0"/>
      </w:pPr>
      <w:r w:rsidRPr="00510AA5">
        <w:t xml:space="preserve">Подаем на клапана 12в с аккумулятора, в нужной полярности смотрите фишку и провода. </w:t>
      </w:r>
      <w:r w:rsidRPr="00E8556A">
        <w:t xml:space="preserve">Клапана должны щелкать. </w:t>
      </w:r>
    </w:p>
    <w:p w:rsidR="00510AA5" w:rsidRPr="00E8556A" w:rsidRDefault="00510AA5" w:rsidP="00510AA5">
      <w:pPr>
        <w:spacing w:after="0"/>
      </w:pPr>
      <w:r w:rsidRPr="00E8556A">
        <w:t xml:space="preserve">Замеряем сопротивление должно быть 36-46 Ом. </w:t>
      </w:r>
    </w:p>
    <w:p w:rsidR="00510AA5" w:rsidRDefault="00510AA5" w:rsidP="00510AA5">
      <w:pPr>
        <w:spacing w:after="0"/>
      </w:pPr>
      <w:r w:rsidRPr="00510AA5">
        <w:t>Не работает – чистим контакты, звоним проводку до ЭБУ на предмет поврежденной проводки, либо меняем клапан.</w:t>
      </w:r>
    </w:p>
    <w:p w:rsidR="00016367" w:rsidRDefault="00016367"/>
    <w:p w:rsidR="00016367" w:rsidRDefault="00016367"/>
    <w:p w:rsidR="00510AA5" w:rsidRPr="00016367" w:rsidRDefault="00016367">
      <w:pPr>
        <w:rPr>
          <w:b/>
          <w:i/>
        </w:rPr>
      </w:pPr>
      <w:r w:rsidRPr="00016367">
        <w:rPr>
          <w:b/>
          <w:i/>
          <w:color w:val="00B050"/>
        </w:rPr>
        <w:t xml:space="preserve">Продолжение на обороте… </w:t>
      </w:r>
      <w:r w:rsidRPr="00016367">
        <w:rPr>
          <w:b/>
          <w:i/>
          <w:color w:val="00B050"/>
          <w:sz w:val="32"/>
        </w:rPr>
        <w:sym w:font="Wingdings" w:char="F0CA"/>
      </w:r>
      <w:r w:rsidR="00510AA5" w:rsidRPr="00016367">
        <w:rPr>
          <w:b/>
          <w:i/>
        </w:rPr>
        <w:br w:type="page"/>
      </w:r>
    </w:p>
    <w:p w:rsidR="00510AA5" w:rsidRPr="00CD28A8" w:rsidRDefault="00CD28A8" w:rsidP="00510AA5">
      <w:pPr>
        <w:spacing w:after="0"/>
        <w:rPr>
          <w:b/>
        </w:rPr>
      </w:pPr>
      <w:r w:rsidRPr="00CD28A8">
        <w:rPr>
          <w:b/>
        </w:rPr>
        <w:lastRenderedPageBreak/>
        <w:t>Чем заменить</w:t>
      </w:r>
    </w:p>
    <w:p w:rsidR="00510AA5" w:rsidRPr="00510AA5" w:rsidRDefault="00510AA5" w:rsidP="00510AA5">
      <w:pPr>
        <w:spacing w:after="0"/>
        <w:ind w:left="142" w:hanging="142"/>
        <w:rPr>
          <w:sz w:val="20"/>
          <w:szCs w:val="20"/>
        </w:rPr>
      </w:pPr>
      <w:r w:rsidRPr="00510AA5">
        <w:rPr>
          <w:sz w:val="20"/>
          <w:szCs w:val="20"/>
        </w:rPr>
        <w:t>- клапан холостого хода ВАЗ 2105, номер 21050-112701002 (и еще он идет и с номером 1902.3741)</w:t>
      </w:r>
    </w:p>
    <w:p w:rsidR="00510AA5" w:rsidRDefault="00510AA5" w:rsidP="00510AA5">
      <w:pPr>
        <w:spacing w:after="0"/>
        <w:ind w:left="142" w:hanging="142"/>
        <w:rPr>
          <w:sz w:val="20"/>
          <w:szCs w:val="20"/>
        </w:rPr>
      </w:pPr>
      <w:r w:rsidRPr="00510AA5">
        <w:rPr>
          <w:sz w:val="20"/>
          <w:szCs w:val="20"/>
        </w:rPr>
        <w:t xml:space="preserve">- полный аналог от </w:t>
      </w:r>
      <w:proofErr w:type="spellStart"/>
      <w:r w:rsidRPr="00510AA5">
        <w:rPr>
          <w:sz w:val="20"/>
          <w:szCs w:val="20"/>
        </w:rPr>
        <w:t>Хундая</w:t>
      </w:r>
      <w:proofErr w:type="spellEnd"/>
      <w:r w:rsidRPr="00510AA5">
        <w:rPr>
          <w:sz w:val="20"/>
          <w:szCs w:val="20"/>
        </w:rPr>
        <w:t>: 51840-4A800 (Вниман</w:t>
      </w:r>
      <w:bookmarkStart w:id="0" w:name="_GoBack"/>
      <w:bookmarkEnd w:id="0"/>
      <w:r w:rsidRPr="00510AA5">
        <w:rPr>
          <w:sz w:val="20"/>
          <w:szCs w:val="20"/>
        </w:rPr>
        <w:t>ие! У клапанов расходится маркировка с родными. То есть надо менять желтый на синий и синий на желтый!)</w:t>
      </w:r>
    </w:p>
    <w:p w:rsidR="00510AA5" w:rsidRDefault="00510AA5" w:rsidP="00510AA5">
      <w:pPr>
        <w:spacing w:after="0"/>
        <w:ind w:left="142" w:hanging="142"/>
        <w:rPr>
          <w:sz w:val="20"/>
          <w:szCs w:val="20"/>
        </w:rPr>
      </w:pPr>
    </w:p>
    <w:p w:rsidR="00510AA5" w:rsidRDefault="00510AA5" w:rsidP="009B6BE0">
      <w:pPr>
        <w:spacing w:after="0"/>
        <w:ind w:left="142" w:hanging="142"/>
        <w:jc w:val="center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6146683" cy="4333875"/>
            <wp:effectExtent l="0" t="0" r="6985" b="0"/>
            <wp:docPr id="4" name="Рисунок 4" descr="http://a.a.d-cd.net/37a6558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.a.d-cd.net/37a6558s-96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174" cy="433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AA5" w:rsidRPr="00510AA5" w:rsidRDefault="00510AA5" w:rsidP="00510AA5">
      <w:pPr>
        <w:spacing w:after="0"/>
        <w:ind w:left="142" w:hanging="142"/>
        <w:rPr>
          <w:sz w:val="20"/>
          <w:szCs w:val="20"/>
        </w:rPr>
      </w:pPr>
      <w:r>
        <w:rPr>
          <w:noProof/>
          <w:lang w:eastAsia="ru-RU"/>
        </w:rPr>
        <w:drawing>
          <wp:inline distT="0" distB="0" distL="0" distR="0">
            <wp:extent cx="6750685" cy="4352785"/>
            <wp:effectExtent l="0" t="0" r="0" b="0"/>
            <wp:docPr id="5" name="Рисунок 5" descr="http://d.a.d-cd.net/5fa6558s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.a.d-cd.net/5fa6558s-96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435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0AA5" w:rsidRPr="00510AA5" w:rsidSect="00510AA5">
      <w:pgSz w:w="11906" w:h="16838"/>
      <w:pgMar w:top="709" w:right="424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AA5"/>
    <w:rsid w:val="00016367"/>
    <w:rsid w:val="002810D6"/>
    <w:rsid w:val="00510AA5"/>
    <w:rsid w:val="009B6BE0"/>
    <w:rsid w:val="00CD28A8"/>
    <w:rsid w:val="00E85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1DD21-2914-41E0-87A4-958A464C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Администратор</cp:lastModifiedBy>
  <cp:revision>5</cp:revision>
  <dcterms:created xsi:type="dcterms:W3CDTF">2013-10-03T11:41:00Z</dcterms:created>
  <dcterms:modified xsi:type="dcterms:W3CDTF">2013-10-03T15:00:00Z</dcterms:modified>
</cp:coreProperties>
</file>