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3875" w:type="dxa"/>
        <w:tblLook w:val="04A0" w:firstRow="1" w:lastRow="0" w:firstColumn="1" w:lastColumn="0" w:noHBand="0" w:noVBand="1"/>
      </w:tblPr>
      <w:tblGrid>
        <w:gridCol w:w="3806"/>
        <w:gridCol w:w="1103"/>
        <w:gridCol w:w="2342"/>
        <w:gridCol w:w="1193"/>
        <w:gridCol w:w="1162"/>
        <w:gridCol w:w="2143"/>
        <w:gridCol w:w="2126"/>
      </w:tblGrid>
      <w:tr w:rsidR="006F09BA" w:rsidTr="006F09BA">
        <w:tc>
          <w:tcPr>
            <w:tcW w:w="3806" w:type="dxa"/>
            <w:shd w:val="clear" w:color="auto" w:fill="auto"/>
            <w:vAlign w:val="center"/>
          </w:tcPr>
          <w:p w:rsidR="006F09BA" w:rsidRDefault="006F09BA" w:rsidP="006F0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6F09BA" w:rsidRDefault="006F09BA" w:rsidP="006F0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6F09BA" w:rsidRDefault="006F09BA" w:rsidP="006F0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Оригинальный номер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6F09BA" w:rsidRDefault="006F09BA" w:rsidP="006F0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Цена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экзисту</w:t>
            </w:r>
            <w:proofErr w:type="spellEnd"/>
          </w:p>
        </w:tc>
        <w:tc>
          <w:tcPr>
            <w:tcW w:w="1162" w:type="dxa"/>
            <w:shd w:val="clear" w:color="auto" w:fill="auto"/>
            <w:vAlign w:val="center"/>
          </w:tcPr>
          <w:p w:rsidR="006F09BA" w:rsidRDefault="006F09BA" w:rsidP="006F0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</w:p>
        </w:tc>
        <w:tc>
          <w:tcPr>
            <w:tcW w:w="2143" w:type="dxa"/>
            <w:shd w:val="clear" w:color="auto" w:fill="auto"/>
            <w:vAlign w:val="center"/>
          </w:tcPr>
          <w:p w:rsidR="006F09BA" w:rsidRDefault="006F09BA" w:rsidP="006F0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полиуретан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F09BA" w:rsidRDefault="006F09BA" w:rsidP="006F0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</w:tr>
      <w:tr w:rsidR="00545E0B" w:rsidTr="006F09BA">
        <w:tc>
          <w:tcPr>
            <w:tcW w:w="3806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Задняя подвеска</w:t>
            </w:r>
          </w:p>
        </w:tc>
        <w:tc>
          <w:tcPr>
            <w:tcW w:w="1103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2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E0B" w:rsidTr="006F09BA">
        <w:tc>
          <w:tcPr>
            <w:tcW w:w="3806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35">
              <w:rPr>
                <w:rFonts w:ascii="Times New Roman" w:hAnsi="Times New Roman" w:cs="Times New Roman"/>
                <w:sz w:val="28"/>
                <w:szCs w:val="28"/>
              </w:rPr>
              <w:t>Стойка стабилизатора заднего</w:t>
            </w:r>
          </w:p>
        </w:tc>
        <w:tc>
          <w:tcPr>
            <w:tcW w:w="1103" w:type="dxa"/>
            <w:shd w:val="clear" w:color="auto" w:fill="auto"/>
          </w:tcPr>
          <w:p w:rsidR="00545E0B" w:rsidRPr="00545E0B" w:rsidRDefault="00545E0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342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35">
              <w:rPr>
                <w:rFonts w:ascii="Times New Roman" w:hAnsi="Times New Roman" w:cs="Times New Roman"/>
                <w:sz w:val="28"/>
                <w:szCs w:val="28"/>
              </w:rPr>
              <w:t>MR 586053</w:t>
            </w:r>
          </w:p>
        </w:tc>
        <w:tc>
          <w:tcPr>
            <w:tcW w:w="119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376,16</w:t>
            </w:r>
          </w:p>
        </w:tc>
        <w:tc>
          <w:tcPr>
            <w:tcW w:w="1162" w:type="dxa"/>
            <w:shd w:val="clear" w:color="auto" w:fill="auto"/>
          </w:tcPr>
          <w:p w:rsidR="00545E0B" w:rsidRPr="0010018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43" w:type="dxa"/>
            <w:shd w:val="clear" w:color="auto" w:fill="auto"/>
          </w:tcPr>
          <w:p w:rsidR="00545E0B" w:rsidRPr="00545E0B" w:rsidRDefault="00545E0B" w:rsidP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18B">
              <w:rPr>
                <w:rFonts w:ascii="Times New Roman" w:hAnsi="Times New Roman" w:cs="Times New Roman"/>
                <w:sz w:val="28"/>
                <w:szCs w:val="28"/>
              </w:rPr>
              <w:t>0-02-010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2126" w:type="dxa"/>
            <w:shd w:val="clear" w:color="auto" w:fill="auto"/>
          </w:tcPr>
          <w:p w:rsidR="00545E0B" w:rsidRPr="008A2DE0" w:rsidRDefault="00545E0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545E0B" w:rsidTr="006F09BA">
        <w:tc>
          <w:tcPr>
            <w:tcW w:w="3806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35">
              <w:rPr>
                <w:rFonts w:ascii="Times New Roman" w:hAnsi="Times New Roman" w:cs="Times New Roman"/>
                <w:sz w:val="28"/>
                <w:szCs w:val="28"/>
              </w:rPr>
              <w:t>Втулка заднего стабилизатора</w:t>
            </w:r>
          </w:p>
        </w:tc>
        <w:tc>
          <w:tcPr>
            <w:tcW w:w="110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2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35">
              <w:rPr>
                <w:rFonts w:ascii="Times New Roman" w:hAnsi="Times New Roman" w:cs="Times New Roman"/>
                <w:sz w:val="28"/>
                <w:szCs w:val="28"/>
              </w:rPr>
              <w:t>MB 338594</w:t>
            </w:r>
          </w:p>
        </w:tc>
        <w:tc>
          <w:tcPr>
            <w:tcW w:w="119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101,94</w:t>
            </w:r>
          </w:p>
        </w:tc>
        <w:tc>
          <w:tcPr>
            <w:tcW w:w="1162" w:type="dxa"/>
            <w:shd w:val="clear" w:color="auto" w:fill="auto"/>
          </w:tcPr>
          <w:p w:rsidR="00545E0B" w:rsidRPr="00545E0B" w:rsidRDefault="00545E0B" w:rsidP="001001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3" w:type="dxa"/>
            <w:shd w:val="clear" w:color="auto" w:fill="auto"/>
          </w:tcPr>
          <w:p w:rsidR="00545E0B" w:rsidRPr="008A2DE0" w:rsidRDefault="00545E0B" w:rsidP="0010018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A2DE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3-01-476</w:t>
            </w:r>
          </w:p>
        </w:tc>
        <w:tc>
          <w:tcPr>
            <w:tcW w:w="2126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5E0B" w:rsidTr="006F09BA">
        <w:tc>
          <w:tcPr>
            <w:tcW w:w="3806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18B">
              <w:rPr>
                <w:rFonts w:ascii="Times New Roman" w:hAnsi="Times New Roman" w:cs="Times New Roman"/>
                <w:sz w:val="28"/>
                <w:szCs w:val="28"/>
              </w:rPr>
              <w:t>Втулка верхнего крепления заднего амортизатора</w:t>
            </w:r>
          </w:p>
        </w:tc>
        <w:tc>
          <w:tcPr>
            <w:tcW w:w="110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2" w:type="dxa"/>
            <w:shd w:val="clear" w:color="auto" w:fill="auto"/>
          </w:tcPr>
          <w:p w:rsidR="00545E0B" w:rsidRPr="00731EF0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1EF0">
              <w:rPr>
                <w:rFonts w:ascii="Times New Roman" w:hAnsi="Times New Roman" w:cs="Times New Roman"/>
                <w:sz w:val="28"/>
                <w:szCs w:val="28"/>
              </w:rPr>
              <w:t>3-03-1406</w:t>
            </w:r>
          </w:p>
        </w:tc>
        <w:tc>
          <w:tcPr>
            <w:tcW w:w="2126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1EF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545E0B" w:rsidTr="006F09BA">
        <w:tc>
          <w:tcPr>
            <w:tcW w:w="3806" w:type="dxa"/>
            <w:shd w:val="clear" w:color="auto" w:fill="FFFF00"/>
          </w:tcPr>
          <w:p w:rsidR="00545E0B" w:rsidRDefault="006F09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Передняя подвес</w:t>
            </w:r>
            <w:r w:rsidR="00545E0B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103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2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FF00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E0B" w:rsidTr="006F09BA">
        <w:tc>
          <w:tcPr>
            <w:tcW w:w="3806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35">
              <w:rPr>
                <w:rFonts w:ascii="Times New Roman" w:hAnsi="Times New Roman" w:cs="Times New Roman"/>
                <w:sz w:val="28"/>
                <w:szCs w:val="28"/>
              </w:rPr>
              <w:t>Втулка переднего стабилизатора наружная</w:t>
            </w:r>
          </w:p>
        </w:tc>
        <w:tc>
          <w:tcPr>
            <w:tcW w:w="110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2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35">
              <w:rPr>
                <w:rFonts w:ascii="Times New Roman" w:hAnsi="Times New Roman" w:cs="Times New Roman"/>
                <w:sz w:val="28"/>
                <w:szCs w:val="28"/>
              </w:rPr>
              <w:t>MR 150767</w:t>
            </w:r>
          </w:p>
        </w:tc>
        <w:tc>
          <w:tcPr>
            <w:tcW w:w="119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193,01</w:t>
            </w:r>
          </w:p>
        </w:tc>
        <w:tc>
          <w:tcPr>
            <w:tcW w:w="1162" w:type="dxa"/>
            <w:shd w:val="clear" w:color="auto" w:fill="auto"/>
          </w:tcPr>
          <w:p w:rsidR="00545E0B" w:rsidRPr="0010018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18B">
              <w:rPr>
                <w:rFonts w:ascii="Times New Roman" w:hAnsi="Times New Roman" w:cs="Times New Roman"/>
                <w:sz w:val="28"/>
                <w:szCs w:val="28"/>
              </w:rPr>
              <w:t>3-01-328</w:t>
            </w:r>
          </w:p>
        </w:tc>
        <w:tc>
          <w:tcPr>
            <w:tcW w:w="2126" w:type="dxa"/>
            <w:shd w:val="clear" w:color="auto" w:fill="auto"/>
          </w:tcPr>
          <w:p w:rsidR="00545E0B" w:rsidRPr="008A2DE0" w:rsidRDefault="00545E0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</w:tr>
      <w:tr w:rsidR="00545E0B" w:rsidTr="006F09BA">
        <w:tc>
          <w:tcPr>
            <w:tcW w:w="3806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35">
              <w:rPr>
                <w:rFonts w:ascii="Times New Roman" w:hAnsi="Times New Roman" w:cs="Times New Roman"/>
                <w:sz w:val="28"/>
                <w:szCs w:val="28"/>
              </w:rPr>
              <w:t>Втулка переднего стабилизатора внутренняя</w:t>
            </w:r>
          </w:p>
        </w:tc>
        <w:tc>
          <w:tcPr>
            <w:tcW w:w="110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2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797">
              <w:rPr>
                <w:rFonts w:ascii="Times New Roman" w:hAnsi="Times New Roman" w:cs="Times New Roman"/>
                <w:sz w:val="28"/>
                <w:szCs w:val="28"/>
              </w:rPr>
              <w:t>MR 267649</w:t>
            </w:r>
          </w:p>
        </w:tc>
        <w:tc>
          <w:tcPr>
            <w:tcW w:w="119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183,15</w:t>
            </w:r>
          </w:p>
        </w:tc>
        <w:tc>
          <w:tcPr>
            <w:tcW w:w="1162" w:type="dxa"/>
            <w:shd w:val="clear" w:color="auto" w:fill="auto"/>
          </w:tcPr>
          <w:p w:rsidR="00545E0B" w:rsidRPr="0010018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18B">
              <w:rPr>
                <w:rFonts w:ascii="Times New Roman" w:hAnsi="Times New Roman" w:cs="Times New Roman"/>
                <w:sz w:val="28"/>
                <w:szCs w:val="28"/>
              </w:rPr>
              <w:t>3-01-329</w:t>
            </w:r>
          </w:p>
        </w:tc>
        <w:tc>
          <w:tcPr>
            <w:tcW w:w="2126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5E0B" w:rsidTr="006F09BA">
        <w:tc>
          <w:tcPr>
            <w:tcW w:w="3806" w:type="dxa"/>
            <w:shd w:val="clear" w:color="auto" w:fill="auto"/>
          </w:tcPr>
          <w:p w:rsidR="00545E0B" w:rsidRDefault="00545E0B" w:rsidP="006F09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797">
              <w:rPr>
                <w:rFonts w:ascii="Times New Roman" w:hAnsi="Times New Roman" w:cs="Times New Roman"/>
                <w:sz w:val="28"/>
                <w:szCs w:val="28"/>
              </w:rPr>
              <w:t xml:space="preserve">Подушка переднего стабилизатора </w:t>
            </w:r>
            <w:bookmarkStart w:id="0" w:name="_GoBack"/>
            <w:bookmarkEnd w:id="0"/>
          </w:p>
        </w:tc>
        <w:tc>
          <w:tcPr>
            <w:tcW w:w="110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2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797">
              <w:rPr>
                <w:rFonts w:ascii="Times New Roman" w:hAnsi="Times New Roman" w:cs="Times New Roman"/>
                <w:sz w:val="28"/>
                <w:szCs w:val="28"/>
              </w:rPr>
              <w:t>MR 296507</w:t>
            </w:r>
          </w:p>
        </w:tc>
        <w:tc>
          <w:tcPr>
            <w:tcW w:w="119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379,90</w:t>
            </w:r>
          </w:p>
        </w:tc>
        <w:tc>
          <w:tcPr>
            <w:tcW w:w="1162" w:type="dxa"/>
            <w:shd w:val="clear" w:color="auto" w:fill="auto"/>
          </w:tcPr>
          <w:p w:rsidR="00545E0B" w:rsidRPr="0010018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3" w:type="dxa"/>
            <w:shd w:val="clear" w:color="auto" w:fill="auto"/>
          </w:tcPr>
          <w:p w:rsidR="00545E0B" w:rsidRPr="00545E0B" w:rsidRDefault="00545E0B" w:rsidP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18B">
              <w:rPr>
                <w:rFonts w:ascii="Times New Roman" w:hAnsi="Times New Roman" w:cs="Times New Roman"/>
                <w:sz w:val="28"/>
                <w:szCs w:val="28"/>
              </w:rPr>
              <w:t>0-02-010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</w:t>
            </w:r>
          </w:p>
        </w:tc>
        <w:tc>
          <w:tcPr>
            <w:tcW w:w="2126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5E0B" w:rsidTr="006F09BA">
        <w:tc>
          <w:tcPr>
            <w:tcW w:w="3806" w:type="dxa"/>
            <w:shd w:val="clear" w:color="auto" w:fill="auto"/>
          </w:tcPr>
          <w:p w:rsidR="00545E0B" w:rsidRPr="00991797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797">
              <w:rPr>
                <w:rFonts w:ascii="Times New Roman" w:hAnsi="Times New Roman" w:cs="Times New Roman"/>
                <w:sz w:val="28"/>
                <w:szCs w:val="28"/>
              </w:rPr>
              <w:t>Втулка стойки амортизатора передняя верхняя</w:t>
            </w:r>
          </w:p>
        </w:tc>
        <w:tc>
          <w:tcPr>
            <w:tcW w:w="110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42" w:type="dxa"/>
            <w:shd w:val="clear" w:color="auto" w:fill="auto"/>
          </w:tcPr>
          <w:p w:rsidR="00545E0B" w:rsidRPr="00991797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797">
              <w:rPr>
                <w:rFonts w:ascii="Times New Roman" w:hAnsi="Times New Roman" w:cs="Times New Roman"/>
                <w:sz w:val="28"/>
                <w:szCs w:val="28"/>
              </w:rPr>
              <w:t>MB 633908</w:t>
            </w:r>
          </w:p>
        </w:tc>
        <w:tc>
          <w:tcPr>
            <w:tcW w:w="119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295,97</w:t>
            </w:r>
          </w:p>
        </w:tc>
        <w:tc>
          <w:tcPr>
            <w:tcW w:w="1162" w:type="dxa"/>
            <w:shd w:val="clear" w:color="auto" w:fill="auto"/>
          </w:tcPr>
          <w:p w:rsidR="00545E0B" w:rsidRPr="006F09BA" w:rsidRDefault="006F09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3" w:type="dxa"/>
            <w:shd w:val="clear" w:color="auto" w:fill="auto"/>
          </w:tcPr>
          <w:p w:rsidR="00545E0B" w:rsidRPr="00731EF0" w:rsidRDefault="00545E0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31E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3-03-1406</w:t>
            </w:r>
          </w:p>
        </w:tc>
        <w:tc>
          <w:tcPr>
            <w:tcW w:w="2126" w:type="dxa"/>
            <w:shd w:val="clear" w:color="auto" w:fill="auto"/>
          </w:tcPr>
          <w:p w:rsidR="00545E0B" w:rsidRPr="00731EF0" w:rsidRDefault="00545E0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90</w:t>
            </w:r>
          </w:p>
        </w:tc>
      </w:tr>
      <w:tr w:rsidR="00545E0B" w:rsidTr="00545E0B">
        <w:tc>
          <w:tcPr>
            <w:tcW w:w="3806" w:type="dxa"/>
            <w:shd w:val="clear" w:color="auto" w:fill="auto"/>
          </w:tcPr>
          <w:p w:rsidR="00545E0B" w:rsidRPr="00991797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797">
              <w:rPr>
                <w:rFonts w:ascii="Times New Roman" w:hAnsi="Times New Roman" w:cs="Times New Roman"/>
                <w:sz w:val="28"/>
                <w:szCs w:val="28"/>
              </w:rPr>
              <w:t xml:space="preserve">Втулка переднего амортизатора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нижняя</w:t>
            </w:r>
          </w:p>
        </w:tc>
        <w:tc>
          <w:tcPr>
            <w:tcW w:w="110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2" w:type="dxa"/>
            <w:shd w:val="clear" w:color="auto" w:fill="auto"/>
          </w:tcPr>
          <w:p w:rsidR="00545E0B" w:rsidRPr="00991797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2" w:type="dxa"/>
          </w:tcPr>
          <w:p w:rsidR="00545E0B" w:rsidRPr="00991797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  <w:shd w:val="clear" w:color="auto" w:fill="auto"/>
          </w:tcPr>
          <w:p w:rsidR="00545E0B" w:rsidRPr="00991797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797">
              <w:rPr>
                <w:rFonts w:ascii="Times New Roman" w:hAnsi="Times New Roman" w:cs="Times New Roman"/>
                <w:sz w:val="28"/>
                <w:szCs w:val="28"/>
              </w:rPr>
              <w:t>3-03-276</w:t>
            </w:r>
          </w:p>
        </w:tc>
        <w:tc>
          <w:tcPr>
            <w:tcW w:w="2126" w:type="dxa"/>
            <w:shd w:val="clear" w:color="auto" w:fill="auto"/>
          </w:tcPr>
          <w:p w:rsidR="00545E0B" w:rsidRDefault="0054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</w:p>
        </w:tc>
      </w:tr>
    </w:tbl>
    <w:p w:rsidR="00731EF0" w:rsidRDefault="00731EF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31EF0" w:rsidRDefault="00731EF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31EF0">
        <w:rPr>
          <w:rFonts w:ascii="Times New Roman" w:hAnsi="Times New Roman" w:cs="Times New Roman"/>
          <w:sz w:val="28"/>
          <w:szCs w:val="28"/>
          <w:lang w:val="en-US"/>
        </w:rPr>
        <w:t>http://www.exist.ru</w:t>
      </w:r>
    </w:p>
    <w:p w:rsidR="00731EF0" w:rsidRPr="00731EF0" w:rsidRDefault="00731EF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31EF0">
        <w:rPr>
          <w:rFonts w:ascii="Times New Roman" w:hAnsi="Times New Roman" w:cs="Times New Roman"/>
          <w:sz w:val="28"/>
          <w:szCs w:val="28"/>
          <w:lang w:val="en-US"/>
        </w:rPr>
        <w:t>http://www.polyurethan.ru/category/mitsubishi/</w:t>
      </w:r>
    </w:p>
    <w:sectPr w:rsidR="00731EF0" w:rsidRPr="00731EF0" w:rsidSect="00545E0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969"/>
    <w:rsid w:val="0010018B"/>
    <w:rsid w:val="00545E0B"/>
    <w:rsid w:val="006D74B2"/>
    <w:rsid w:val="006F09BA"/>
    <w:rsid w:val="00731EF0"/>
    <w:rsid w:val="008A1969"/>
    <w:rsid w:val="008A2DE0"/>
    <w:rsid w:val="00991797"/>
    <w:rsid w:val="00C2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8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6F09B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F0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09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8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6F09B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F0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09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1B409-F897-4BB3-8186-7689982A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атто</dc:creator>
  <cp:keywords/>
  <dc:description/>
  <cp:lastModifiedBy>атто</cp:lastModifiedBy>
  <cp:revision>2</cp:revision>
  <dcterms:created xsi:type="dcterms:W3CDTF">2014-06-25T15:19:00Z</dcterms:created>
  <dcterms:modified xsi:type="dcterms:W3CDTF">2014-06-25T16:31:00Z</dcterms:modified>
</cp:coreProperties>
</file>