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0D" w:rsidRPr="00C17D0D" w:rsidRDefault="00C17D0D" w:rsidP="00C17D0D">
      <w:pPr>
        <w:spacing w:after="75" w:line="375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  <w:proofErr w:type="spellStart"/>
      <w:r w:rsidRPr="00C17D0D"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>Mobil</w:t>
      </w:r>
      <w:proofErr w:type="spellEnd"/>
      <w:r w:rsidR="005C7BE2"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 xml:space="preserve">                                            </w:t>
      </w:r>
      <w:bookmarkStart w:id="0" w:name="_GoBack"/>
      <w:bookmarkEnd w:id="0"/>
      <w:r w:rsidR="005C7BE2">
        <w:rPr>
          <w:rFonts w:ascii="Arial" w:hAnsi="Arial" w:cs="Arial"/>
          <w:color w:val="363636"/>
          <w:sz w:val="20"/>
          <w:szCs w:val="20"/>
        </w:rPr>
        <w:t>от 2 144,99р.</w:t>
      </w:r>
    </w:p>
    <w:p w:rsidR="00C17D0D" w:rsidRPr="00C17D0D" w:rsidRDefault="00C17D0D" w:rsidP="00C17D0D">
      <w:pPr>
        <w:spacing w:after="0" w:line="300" w:lineRule="atLeast"/>
        <w:outlineLvl w:val="1"/>
        <w:rPr>
          <w:rFonts w:ascii="Arial" w:eastAsia="Times New Roman" w:hAnsi="Arial" w:cs="Arial"/>
          <w:color w:val="808080"/>
          <w:sz w:val="20"/>
          <w:szCs w:val="20"/>
          <w:lang w:eastAsia="ru-RU"/>
        </w:rPr>
      </w:pPr>
      <w:r w:rsidRPr="00C17D0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Масло моторное синтетическое "</w:t>
      </w:r>
      <w:proofErr w:type="spellStart"/>
      <w:r w:rsidRPr="00C17D0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 xml:space="preserve"> 3000 X1 </w:t>
      </w:r>
      <w:proofErr w:type="spellStart"/>
      <w:r w:rsidRPr="00C17D0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Formula</w:t>
      </w:r>
      <w:proofErr w:type="spellEnd"/>
      <w:r w:rsidRPr="00C17D0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 xml:space="preserve"> FE 5W-30", 4л</w:t>
      </w:r>
    </w:p>
    <w:p w:rsidR="00C17D0D" w:rsidRPr="00C17D0D" w:rsidRDefault="00C17D0D" w:rsidP="00C17D0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C17D0D">
        <w:rPr>
          <w:rFonts w:ascii="Arial" w:eastAsia="Times New Roman" w:hAnsi="Arial" w:cs="Arial"/>
          <w:noProof/>
          <w:color w:val="004477"/>
          <w:sz w:val="20"/>
          <w:szCs w:val="20"/>
          <w:lang w:eastAsia="ru-RU"/>
        </w:rPr>
        <w:drawing>
          <wp:inline distT="0" distB="0" distL="0" distR="0" wp14:anchorId="5CFF47D8" wp14:editId="48742314">
            <wp:extent cx="1397000" cy="1905000"/>
            <wp:effectExtent l="0" t="0" r="0" b="0"/>
            <wp:docPr id="1" name="ctl00_b_ctl00_imgMain" descr="http://img.exist.ru/img.jpg?Key=01587/6B901B52.JPG&amp;Size=250x200&amp;MethodType=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b_ctl00_imgMain" descr="http://img.exist.ru/img.jpg?Key=01587/6B901B52.JPG&amp;Size=250x200&amp;MethodType=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D0D" w:rsidRPr="00C17D0D" w:rsidRDefault="00C17D0D" w:rsidP="00134002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C17D0D">
        <w:rPr>
          <w:rFonts w:ascii="Arial" w:eastAsia="Times New Roman" w:hAnsi="Arial" w:cs="Arial"/>
          <w:color w:val="363636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</w:p>
    <w:p w:rsidR="00C17D0D" w:rsidRPr="00C17D0D" w:rsidRDefault="00C17D0D" w:rsidP="00C17D0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Срок поставки от: </w:t>
      </w:r>
      <w:r w:rsidRPr="00C17D0D">
        <w:rPr>
          <w:rFonts w:ascii="Arial" w:eastAsia="Times New Roman" w:hAnsi="Arial" w:cs="Arial"/>
          <w:b/>
          <w:bCs/>
          <w:color w:val="363636"/>
          <w:sz w:val="20"/>
          <w:szCs w:val="20"/>
          <w:lang w:eastAsia="ru-RU"/>
        </w:rPr>
        <w:t>4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дн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.</w:t>
      </w:r>
    </w:p>
    <w:p w:rsidR="00C17D0D" w:rsidRDefault="00C17D0D" w:rsidP="00C17D0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™ 3000 X1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Formula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FE 5W-30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>Синтетическое моторное масло передового уровня свой</w:t>
      </w:r>
      <w:proofErr w:type="gram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ств дл</w:t>
      </w:r>
      <w:proofErr w:type="gram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я легковых автомобилей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5W-30 представляет собой синтетическое моторное масло, обеспечивающее длительный срок службы двигателей в автомобилях различных типов и годов выпуска, а также повышенный уровень их защиты в широком диапазоне температур.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Продукты семейства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уже хорошо зарекомендовали себя на рынке, поэтому Вы можете быть уверены в том, что эксплуатационные свойства Вашего автомобиля будут полностью соответствовать ожиданиям.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5W-30 обеспечивает: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Надежную защиту при повышенных температурах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Улучшенные смазывающие свойства при холодном пуске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Хорошую чистоту двигателя и защиту от образований отложений и шлама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>Защиту двигателя от износа</w:t>
      </w:r>
      <w:proofErr w:type="gram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>С</w:t>
      </w:r>
      <w:proofErr w:type="gram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пособствует экономии топлива (согласно ACEA A5/B5)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Масла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разработаны таким образом, чтобы предоставить дополнительный уровень защиты по сравнению с минеральными и полусинтетическими маслами.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ExxonMobil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рекомендует применять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5W-30, когда регулярно возникают сложные условия вождения, чтобы предотвратить повреждения от интенсивных и частых нагрузок.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Formula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FE 5W-30 может применяться в различных автомобилях с бензиновыми и дизельными двигателями, малотоннажных грузовиках и микроавтобусах, в которых обычно рекомендованы моторные масла с низкой вязкостью (HTHS).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Formula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FE 5W-30 разработано в первую очередь согласно требованиям стандарта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Ford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, но пригодно и для применения в двигателях автомобилей других марок с соответствующими требованиями к вязкости и качеству.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Масло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Mobil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Super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3000 X1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Formula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FE 5W-30 может применяться во всех двигателях, требующих соответствия требованиям WSS-M2C913-D, и также может еще использоваться в тех случаях, когда рекомендуется соответствие требованиям WSS-M2C913-C.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Всегда сверяйтесь с руководством по эксплуатации Вашего автомобиля для правильного выбора масла по классу вязкости и характеристикам. </w:t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</w:r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Допуски и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спецификации:API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SL;CF;ACEA A5/B5;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Ford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WSS-M2C 913-C; </w:t>
      </w:r>
      <w:proofErr w:type="spellStart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Ford</w:t>
      </w:r>
      <w:proofErr w:type="spellEnd"/>
      <w:r w:rsidRPr="00C17D0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WSS-M2C 913-D </w:t>
      </w:r>
    </w:p>
    <w:p w:rsidR="005C7BE2" w:rsidRDefault="005C7BE2" w:rsidP="00747FDA">
      <w:pPr>
        <w:spacing w:after="75" w:line="375" w:lineRule="atLeast"/>
        <w:outlineLvl w:val="0"/>
        <w:rPr>
          <w:rFonts w:ascii="Arial" w:eastAsia="Times New Roman" w:hAnsi="Arial" w:cs="Arial"/>
          <w:color w:val="FF0000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FF0000"/>
          <w:kern w:val="36"/>
          <w:sz w:val="30"/>
          <w:szCs w:val="30"/>
          <w:lang w:eastAsia="ru-RU"/>
        </w:rPr>
        <w:t>-------------------------------------------------------------------------------------------------------</w:t>
      </w:r>
    </w:p>
    <w:p w:rsidR="00747FDA" w:rsidRPr="00747FDA" w:rsidRDefault="00747FDA" w:rsidP="00747FDA">
      <w:pPr>
        <w:spacing w:after="75" w:line="375" w:lineRule="atLeast"/>
        <w:outlineLvl w:val="0"/>
        <w:rPr>
          <w:rFonts w:ascii="Arial" w:eastAsia="Times New Roman" w:hAnsi="Arial" w:cs="Arial"/>
          <w:color w:val="FF0000"/>
          <w:kern w:val="36"/>
          <w:sz w:val="30"/>
          <w:szCs w:val="30"/>
          <w:lang w:eastAsia="ru-RU"/>
        </w:rPr>
      </w:pPr>
      <w:proofErr w:type="spellStart"/>
      <w:r w:rsidRPr="00747FDA">
        <w:rPr>
          <w:rFonts w:ascii="Arial" w:eastAsia="Times New Roman" w:hAnsi="Arial" w:cs="Arial"/>
          <w:color w:val="FF0000"/>
          <w:kern w:val="36"/>
          <w:sz w:val="30"/>
          <w:szCs w:val="30"/>
          <w:lang w:eastAsia="ru-RU"/>
        </w:rPr>
        <w:t>Neste</w:t>
      </w:r>
      <w:proofErr w:type="spellEnd"/>
      <w:r w:rsidR="00134002">
        <w:t xml:space="preserve">                             </w:t>
      </w:r>
      <w:r w:rsidR="00311D02" w:rsidRPr="00311D02">
        <w:rPr>
          <w:rFonts w:ascii="Arial" w:eastAsia="Times New Roman" w:hAnsi="Arial" w:cs="Arial"/>
          <w:color w:val="FF0000"/>
          <w:kern w:val="36"/>
          <w:sz w:val="30"/>
          <w:szCs w:val="30"/>
          <w:lang w:eastAsia="ru-RU"/>
        </w:rPr>
        <w:t>13 701,75р.</w:t>
      </w:r>
    </w:p>
    <w:p w:rsidR="00747FDA" w:rsidRPr="00747FDA" w:rsidRDefault="00747FDA" w:rsidP="00747FDA">
      <w:pPr>
        <w:spacing w:after="0" w:line="300" w:lineRule="atLeast"/>
        <w:outlineLvl w:val="1"/>
        <w:rPr>
          <w:rFonts w:ascii="Arial" w:eastAsia="Times New Roman" w:hAnsi="Arial" w:cs="Arial"/>
          <w:color w:val="808080"/>
          <w:sz w:val="20"/>
          <w:szCs w:val="20"/>
          <w:lang w:eastAsia="ru-RU"/>
        </w:rPr>
      </w:pPr>
      <w:r w:rsidRPr="00747FDA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Масло моторное синтетическое "</w:t>
      </w:r>
      <w:proofErr w:type="spellStart"/>
      <w:r w:rsidRPr="00747FDA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Turbo</w:t>
      </w:r>
      <w:proofErr w:type="spellEnd"/>
      <w:r w:rsidRPr="00747FDA">
        <w:rPr>
          <w:rFonts w:ascii="Arial" w:eastAsia="Times New Roman" w:hAnsi="Arial" w:cs="Arial"/>
          <w:color w:val="808080"/>
          <w:sz w:val="20"/>
          <w:szCs w:val="20"/>
          <w:lang w:eastAsia="ru-RU"/>
        </w:rPr>
        <w:t xml:space="preserve"> </w:t>
      </w:r>
      <w:proofErr w:type="spellStart"/>
      <w:r w:rsidRPr="00747FDA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Super</w:t>
      </w:r>
      <w:proofErr w:type="spellEnd"/>
      <w:r w:rsidRPr="00747FDA">
        <w:rPr>
          <w:rFonts w:ascii="Arial" w:eastAsia="Times New Roman" w:hAnsi="Arial" w:cs="Arial"/>
          <w:color w:val="808080"/>
          <w:sz w:val="20"/>
          <w:szCs w:val="20"/>
          <w:lang w:eastAsia="ru-RU"/>
        </w:rPr>
        <w:t xml:space="preserve"> 5W-30", 20л</w:t>
      </w:r>
    </w:p>
    <w:p w:rsidR="00747FDA" w:rsidRPr="00747FDA" w:rsidRDefault="00747FDA" w:rsidP="00747FDA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747FDA">
        <w:rPr>
          <w:rFonts w:ascii="Arial" w:eastAsia="Times New Roman" w:hAnsi="Arial" w:cs="Arial"/>
          <w:noProof/>
          <w:color w:val="004477"/>
          <w:sz w:val="20"/>
          <w:szCs w:val="20"/>
          <w:lang w:eastAsia="ru-RU"/>
        </w:rPr>
        <w:drawing>
          <wp:inline distT="0" distB="0" distL="0" distR="0" wp14:anchorId="2E1A965E" wp14:editId="4D07545D">
            <wp:extent cx="2139950" cy="1905000"/>
            <wp:effectExtent l="0" t="0" r="0" b="0"/>
            <wp:docPr id="26" name="ctl00_b_ctl00_imgMain" descr="http://img.exist.ru/img.jpg?Key=01588/50E01B41.JPG&amp;Size=250x200&amp;MethodType=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b_ctl00_imgMain" descr="http://img.exist.ru/img.jpg?Key=01588/50E01B41.JPG&amp;Size=250x200&amp;MethodType=8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FDA" w:rsidRPr="00747FDA" w:rsidRDefault="00747FDA" w:rsidP="00747FDA">
      <w:pPr>
        <w:spacing w:after="0" w:line="270" w:lineRule="atLeast"/>
        <w:rPr>
          <w:rFonts w:ascii="Times New Roman" w:eastAsia="Times New Roman" w:hAnsi="Times New Roman" w:cs="Times New Roman"/>
          <w:color w:val="004477"/>
          <w:sz w:val="24"/>
          <w:szCs w:val="24"/>
          <w:u w:val="single"/>
          <w:lang w:eastAsia="ru-RU"/>
        </w:rPr>
      </w:pP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lastRenderedPageBreak/>
        <w:fldChar w:fldCharType="begin"/>
      </w: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instrText xml:space="preserve"> HYPERLINK "http://www.exist.ru/Profile/Orders/Basket.aspx?pid=E070B724_010000001c0010ad03d0490200002ec4&amp;sr=1003" \o "Добавить в корзину" \t "_parent" </w:instrText>
      </w: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fldChar w:fldCharType="separate"/>
      </w:r>
    </w:p>
    <w:p w:rsidR="00747FDA" w:rsidRPr="00747FDA" w:rsidRDefault="00747FDA" w:rsidP="00134002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fldChar w:fldCharType="end"/>
      </w:r>
    </w:p>
    <w:p w:rsidR="00747FDA" w:rsidRDefault="00747FDA" w:rsidP="00747FDA">
      <w:pPr>
        <w:pBdr>
          <w:bottom w:val="single" w:sz="6" w:space="1" w:color="auto"/>
        </w:pBd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Полностью синтетическое масло высокой производительности для новейших  высокоэффективных двигателей тяжелого транспорта с продленными диапазонами замены  масла. Обладает превосходными низкотемпературными характеристиками, экономит  топливо. </w:t>
      </w: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</w:r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Допуски и спецификации: API CI-4/CH-4/CF; ACEA E7/E5/E4/B3/B4;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Global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DHD-1, JASO DH-1, MB 228.5, MAN M3277, MTU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Type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3,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Volvo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VDS-3, 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Volvo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VDS-2, RVI RXD,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Mack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EO-M+, </w:t>
      </w:r>
      <w:proofErr w:type="spellStart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Cummins</w:t>
      </w:r>
      <w:proofErr w:type="spellEnd"/>
      <w:r w:rsidRPr="00747FDA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20,071/2/6/7/8. </w:t>
      </w:r>
    </w:p>
    <w:p w:rsidR="00564D2B" w:rsidRDefault="00564D2B" w:rsidP="00564D2B">
      <w:pPr>
        <w:spacing w:after="75" w:line="375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</w:p>
    <w:p w:rsidR="00564D2B" w:rsidRPr="00564D2B" w:rsidRDefault="00564D2B" w:rsidP="00564D2B">
      <w:pPr>
        <w:spacing w:after="75" w:line="375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  <w:proofErr w:type="spellStart"/>
      <w:r w:rsidRPr="00564D2B"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>Mitasu</w:t>
      </w:r>
      <w:proofErr w:type="spellEnd"/>
      <w:r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 xml:space="preserve">                                      </w:t>
      </w:r>
      <w:r>
        <w:rPr>
          <w:rFonts w:ascii="Arial" w:hAnsi="Arial" w:cs="Arial"/>
          <w:color w:val="363636"/>
          <w:sz w:val="20"/>
          <w:szCs w:val="20"/>
        </w:rPr>
        <w:t>от 714,25р.</w:t>
      </w:r>
    </w:p>
    <w:p w:rsidR="00564D2B" w:rsidRPr="00564D2B" w:rsidRDefault="00564D2B" w:rsidP="00564D2B">
      <w:pPr>
        <w:spacing w:after="0" w:line="300" w:lineRule="atLeast"/>
        <w:outlineLvl w:val="1"/>
        <w:rPr>
          <w:rFonts w:ascii="Arial" w:eastAsia="Times New Roman" w:hAnsi="Arial" w:cs="Arial"/>
          <w:color w:val="808080"/>
          <w:sz w:val="20"/>
          <w:szCs w:val="20"/>
          <w:lang w:eastAsia="ru-RU"/>
        </w:rPr>
      </w:pPr>
      <w:r w:rsidRPr="00564D2B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Масло моторное синтетическое "ULTRA DIESEL 5W-30", 1л</w:t>
      </w:r>
    </w:p>
    <w:p w:rsidR="00564D2B" w:rsidRPr="00564D2B" w:rsidRDefault="00564D2B" w:rsidP="00564D2B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564D2B">
        <w:rPr>
          <w:rFonts w:ascii="Arial" w:eastAsia="Times New Roman" w:hAnsi="Arial" w:cs="Arial"/>
          <w:noProof/>
          <w:color w:val="004477"/>
          <w:sz w:val="20"/>
          <w:szCs w:val="20"/>
          <w:lang w:eastAsia="ru-RU"/>
        </w:rPr>
        <w:drawing>
          <wp:inline distT="0" distB="0" distL="0" distR="0" wp14:anchorId="39F3C5BB" wp14:editId="57F562D6">
            <wp:extent cx="1720850" cy="1905000"/>
            <wp:effectExtent l="0" t="0" r="0" b="0"/>
            <wp:docPr id="30" name="ctl00_b_ctl00_imgMain" descr="http://img.exist.ru/img.jpg?Key=03151/50901A47.png&amp;Size=250x200&amp;MethodType=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b_ctl00_imgMain" descr="http://img.exist.ru/img.jpg?Key=03151/50901A47.png&amp;Size=250x200&amp;MethodType=8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D2B" w:rsidRPr="00564D2B" w:rsidRDefault="00564D2B" w:rsidP="00564D2B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MITASU SUPER DIESEL CI-4 5W-30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– полусинтетическое дизельное масло, созданное на основе синтетических базовых масел. Усилено высокотехнологичным пакетом, улучшающим энергосберегающие, вязкостно-температурные и противоизносные свойства. Обладает повышенным щелочным числом для нейтрализации вредного влияния серы, содержащейся в дизельном топливе низкого качества.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ПРИМЕНЕНИЕ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MITASU SUPER DIESEL CI-4 5W-30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рекомендуется для всесезонного применения в современных высокофорсированных дизельных двигателях легковых автомобилей, микроавтобусов, SUV и легких грузовиков как с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турбонаддувом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, так и без него. Обеспечивает уверенный запуск дизельного двигателя при отрицательных температурах. Обладает стойкостью к окислению. Эксплуатационные и экологические характеристики продукта отвечают современным требованиям API.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ПРЕИМУЩЕСТВА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Полусинтетическое дизельное масло MITASU SUPER DIESEL CI-4 5W-30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обеспечивает: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Легкий запуск двигателя при температурах до - 40 °C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Стабильную масляную пленку на деталях двигателя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Увеличение интервала между заменами масла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Защиту от коррозии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Новейшие технологии MITASU OIL CORPORATION, </w:t>
      </w:r>
      <w:proofErr w:type="spellStart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Japan</w:t>
      </w:r>
      <w:proofErr w:type="spellEnd"/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позволяют выпускаемым компанией моторным маслам отвечать требованиям таких производителей автомобилей, как: TOYOTA, NISSAN, MITSUBISHI, MAZDA, ISUZU, HYUNDAI, KIA, FORD, GM, CHRYSLER, RENAULT, FIAT, VOLVO, VW, AUDI, MERCEDES-BENZ и других. </w:t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</w:r>
      <w:r w:rsidRPr="00564D2B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Допуски и спецификации: API CI-4/CH-4/СG-4,CF; ACEA А3/B3/B4/E3/E5 </w:t>
      </w:r>
    </w:p>
    <w:p w:rsidR="00D939AD" w:rsidRPr="00747FDA" w:rsidRDefault="00D939AD" w:rsidP="00747FDA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</w:p>
    <w:p w:rsidR="00D939AD" w:rsidRPr="00D939AD" w:rsidRDefault="00D939AD" w:rsidP="00D939AD">
      <w:pPr>
        <w:spacing w:after="75" w:line="375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</w:pPr>
      <w:proofErr w:type="spellStart"/>
      <w:r w:rsidRPr="00D939AD"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>Mitasu</w:t>
      </w:r>
      <w:proofErr w:type="spellEnd"/>
      <w:r>
        <w:rPr>
          <w:rFonts w:ascii="Arial" w:eastAsia="Times New Roman" w:hAnsi="Arial" w:cs="Arial"/>
          <w:color w:val="000000"/>
          <w:kern w:val="36"/>
          <w:sz w:val="30"/>
          <w:szCs w:val="30"/>
          <w:lang w:eastAsia="ru-RU"/>
        </w:rPr>
        <w:t xml:space="preserve">      </w:t>
      </w:r>
      <w:r>
        <w:rPr>
          <w:rFonts w:ascii="Arial" w:hAnsi="Arial" w:cs="Arial"/>
          <w:color w:val="363636"/>
          <w:sz w:val="20"/>
          <w:szCs w:val="20"/>
        </w:rPr>
        <w:t>3 219,74р.</w:t>
      </w:r>
    </w:p>
    <w:p w:rsidR="00D939AD" w:rsidRPr="00D939AD" w:rsidRDefault="00D939AD" w:rsidP="00D939AD">
      <w:pPr>
        <w:spacing w:after="0" w:line="300" w:lineRule="atLeast"/>
        <w:outlineLvl w:val="1"/>
        <w:rPr>
          <w:rFonts w:ascii="Arial" w:eastAsia="Times New Roman" w:hAnsi="Arial" w:cs="Arial"/>
          <w:color w:val="808080"/>
          <w:sz w:val="20"/>
          <w:szCs w:val="20"/>
          <w:lang w:eastAsia="ru-RU"/>
        </w:rPr>
      </w:pPr>
      <w:r w:rsidRPr="00D939AD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Масло моторное синтетическое "ULTRA DIESEL 5W-30", 6л</w:t>
      </w:r>
    </w:p>
    <w:p w:rsidR="00D939AD" w:rsidRPr="00D939AD" w:rsidRDefault="00D939AD" w:rsidP="00D939A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D939AD">
        <w:rPr>
          <w:rFonts w:ascii="Arial" w:eastAsia="Times New Roman" w:hAnsi="Arial" w:cs="Arial"/>
          <w:noProof/>
          <w:color w:val="004477"/>
          <w:sz w:val="20"/>
          <w:szCs w:val="20"/>
          <w:lang w:eastAsia="ru-RU"/>
        </w:rPr>
        <w:drawing>
          <wp:inline distT="0" distB="0" distL="0" distR="0" wp14:anchorId="2A4BFE47" wp14:editId="4066AB48">
            <wp:extent cx="1720850" cy="1905000"/>
            <wp:effectExtent l="0" t="0" r="0" b="0"/>
            <wp:docPr id="28" name="ctl00_b_ctl00_imgMain" descr="http://img.exist.ru/img.jpg?Key=03151/50F01A47.png&amp;Size=250x200&amp;MethodType=8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b_ctl00_imgMain" descr="http://img.exist.ru/img.jpg?Key=03151/50F01A47.png&amp;Size=250x200&amp;MethodType=8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9AD" w:rsidRPr="00D939AD" w:rsidRDefault="00D939AD" w:rsidP="00D939A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lastRenderedPageBreak/>
        <w:t xml:space="preserve">MITASU SUPER DIESEL CI-4 5W-30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– полусинтетическое дизельное масло, созданное на основе синтетических базовых масел. Усилено высокотехнологичным пакетом, улучшающим энергосберегающие, вязкостно-температурные и противоизносные свойства. Обладает повышенным щелочным числом для нейтрализации вредного влияния серы, содержащейся в дизельном топливе низкого качества.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ПРИМЕНЕНИЕ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MITASU SUPER DIESEL CI-4 5W-30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рекомендуется для всесезонного применения в современных высокофорсированных дизельных двигателях легковых автомобилей, микроавтобусов, SUV и легких грузовиков как с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турбонаддувом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, так и без него. Обеспечивает уверенный запуск дизельного двигателя при отрицательных температурах. Обладает стойкостью к окислению. Эксплуатационные и экологические характеристики продукта отвечают современным требованиям API.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ПРЕИМУЩЕСТВА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Полусинтетическое дизельное масло MITASU SUPER DIESEL CI-4 5W-30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Synthetic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Blended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обеспечивает: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Легкий запуск двигателя при температурах до - 40 °C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Стабильную масляную пленку на деталях двигателя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Увеличение интервала между заменами масла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Защиту от коррозии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Новейшие технологии MITASU OIL CORPORATION, </w:t>
      </w:r>
      <w:proofErr w:type="spellStart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>Japan</w:t>
      </w:r>
      <w:proofErr w:type="spellEnd"/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t xml:space="preserve"> позволяют выпускаемым компанией моторным маслам отвечать требованиям таких производителей автомобилей, как: TOYOTA, NISSAN, MITSUBISHI, MAZDA, ISUZU, HYUNDAI, KIA, FORD, GM, CHRYSLER, RENAULT, FIAT, VOLVO, VW, AUDI, MERCEDES-BENZ и других. </w:t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</w:r>
      <w:r w:rsidRPr="00D939AD">
        <w:rPr>
          <w:rFonts w:ascii="Arial" w:eastAsia="Times New Roman" w:hAnsi="Arial" w:cs="Arial"/>
          <w:color w:val="363636"/>
          <w:sz w:val="20"/>
          <w:szCs w:val="20"/>
          <w:lang w:eastAsia="ru-RU"/>
        </w:rPr>
        <w:br/>
        <w:t xml:space="preserve">Допуски и спецификации: API CI-4/CH-4/СG-4,CF; ACEA А3/B3/B4/E3/E5 </w:t>
      </w:r>
    </w:p>
    <w:p w:rsidR="00747FDA" w:rsidRPr="00C17D0D" w:rsidRDefault="00747FDA" w:rsidP="00C17D0D">
      <w:pPr>
        <w:spacing w:after="0" w:line="270" w:lineRule="atLeast"/>
        <w:rPr>
          <w:rFonts w:ascii="Arial" w:eastAsia="Times New Roman" w:hAnsi="Arial" w:cs="Arial"/>
          <w:color w:val="363636"/>
          <w:sz w:val="20"/>
          <w:szCs w:val="20"/>
          <w:lang w:eastAsia="ru-RU"/>
        </w:rPr>
      </w:pPr>
    </w:p>
    <w:p w:rsidR="000F7599" w:rsidRPr="000F7599" w:rsidRDefault="000F7599" w:rsidP="000F7599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0F759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>Часть 1 Пример использования моторных масел с категориями качества по API CF-4 и CH-4</w:t>
      </w:r>
    </w:p>
    <w:p w:rsidR="000F7599" w:rsidRPr="000F7599" w:rsidRDefault="000F7599" w:rsidP="000F7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статья покажет на конкретных примерах чистоту и износ деталей дизельного двигателя при использовании моторного масла категории качества по API CF-4 (введен в 1990 году) и API CH-4 (введен в 1998 году).</w:t>
      </w:r>
    </w:p>
    <w:p w:rsidR="000F7599" w:rsidRPr="000F7599" w:rsidRDefault="000F7599" w:rsidP="000F7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что в настоящее время мы рекомендуем использовать моторные масла для дизельных двигателей с категорией качества по API CI-4 (</w:t>
      </w:r>
      <w:proofErr w:type="gramStart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</w:t>
      </w:r>
      <w:proofErr w:type="gramEnd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2002 году) или API CI-4 </w:t>
      </w:r>
      <w:proofErr w:type="spellStart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Plus</w:t>
      </w:r>
      <w:proofErr w:type="spellEnd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(введен в 2004 году). Масла с этими категориями обеспечивают повышенную чистоту двигателя и увеличивают его срок службы по сравнению с моторным маслом с категорией качества по API CH-4.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5"/>
        <w:gridCol w:w="6202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6AF6AC" wp14:editId="348604D8">
                  <wp:extent cx="2241550" cy="2324100"/>
                  <wp:effectExtent l="0" t="0" r="6350" b="0"/>
                  <wp:docPr id="5" name="Рисунок 5" descr="http://www.motor-test.ru/images/stories/AboutOils/mi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motor-test.ru/images/stories/AboutOils/mi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Испытания проводили на 11 двигателях по 1200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моточасов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Технические характеристики двигателей: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 и количество цилиндров: рядное-6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Рабочий объем, л: 5, 67 л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Номинальная мощность, кВт (л. с.) 130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Заправочная емкость масла: 14 л.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Турбонаддув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Без системы рециркуляции отработавших газов.</w:t>
            </w:r>
          </w:p>
        </w:tc>
      </w:tr>
    </w:tbl>
    <w:p w:rsidR="000F7599" w:rsidRPr="000F7599" w:rsidRDefault="000F7599" w:rsidP="000F7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Детали двигателя после 1200 </w:t>
      </w:r>
      <w:proofErr w:type="spellStart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моточасов</w:t>
      </w:r>
      <w:proofErr w:type="spellEnd"/>
      <w:r w:rsidRPr="000F75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1"/>
        <w:gridCol w:w="5431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4749C93" wp14:editId="58A77F87">
                  <wp:extent cx="1905000" cy="2533650"/>
                  <wp:effectExtent l="0" t="0" r="0" b="0"/>
                  <wp:docPr id="4" name="Рисунок 4" descr="http://www.motor-test.ru/images/stories/AboutOils/mi4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www.motor-test.ru/images/stories/AboutOils/mi4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D44CDD" wp14:editId="6795868F">
                  <wp:extent cx="1905000" cy="2533650"/>
                  <wp:effectExtent l="0" t="0" r="0" b="0"/>
                  <wp:docPr id="3" name="Рисунок 3" descr="http://www.motor-test.ru/images/stories/AboutOils/mi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www.motor-test.ru/images/stories/AboutOils/mi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1. Более чистый поршневой палец на моторном масле с категорией API СH-4. Лучшие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диспергирующие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свойства. При эффективной работе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дисперсантов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моторное масло темнеет, а диспергированные (во взвешенном состоянии) продукты окисления не забивают фильтр и не осаждаются на горячих деталях двигателя.</w:t>
            </w:r>
          </w:p>
        </w:tc>
      </w:tr>
    </w:tbl>
    <w:p w:rsidR="000F7599" w:rsidRPr="000F7599" w:rsidRDefault="000F7599" w:rsidP="000F7599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0F759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>Часть 2 Пример использования моторных масел с категориями качества по API CF-4 и CH-4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1"/>
        <w:gridCol w:w="5431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5818B4" wp14:editId="44B89BCA">
                  <wp:extent cx="1905000" cy="952500"/>
                  <wp:effectExtent l="0" t="0" r="0" b="0"/>
                  <wp:docPr id="11" name="Рисунок 11" descr="http://www.motor-test.ru/images/stories/AboutOils/mi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www.motor-test.ru/images/stories/AboutOils/mi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3D6B85" wp14:editId="4452D709">
                  <wp:extent cx="1905000" cy="952500"/>
                  <wp:effectExtent l="0" t="0" r="0" b="0"/>
                  <wp:docPr id="10" name="Рисунок 10" descr="http://www.motor-test.ru/images/stories/AboutOils/mi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www.motor-test.ru/images/stories/AboutOils/mi4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104891" wp14:editId="40BCA36A">
                  <wp:extent cx="1905000" cy="952500"/>
                  <wp:effectExtent l="0" t="0" r="0" b="0"/>
                  <wp:docPr id="9" name="Рисунок 9" descr="http://www.motor-test.ru/images/stories/AboutOils/mi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www.motor-test.ru/images/stories/AboutOils/mi4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D5F0F4" wp14:editId="6D897324">
                  <wp:extent cx="1905000" cy="952500"/>
                  <wp:effectExtent l="0" t="0" r="0" b="0"/>
                  <wp:docPr id="8" name="Рисунок 8" descr="http://www.motor-test.ru/images/stories/AboutOils/mi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www.motor-test.ru/images/stories/AboutOils/mi4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2. Меньший износ и более чистые вкладыши на моторном масле с категорией API СH-4. Лучшие противоизносные и антиокислительные свойства. Антиокислительные присадки снижают образование кислот (старение масла), уменьшают коррозию. </w:t>
            </w:r>
          </w:p>
        </w:tc>
      </w:tr>
    </w:tbl>
    <w:p w:rsidR="000F7599" w:rsidRPr="000F7599" w:rsidRDefault="000F7599" w:rsidP="000F7599">
      <w:pPr>
        <w:rPr>
          <w:rFonts w:ascii="Calibri" w:eastAsia="Calibri" w:hAnsi="Calibri" w:cs="Times New Roman"/>
        </w:rPr>
      </w:pPr>
    </w:p>
    <w:p w:rsidR="000F7599" w:rsidRPr="000F7599" w:rsidRDefault="000F7599" w:rsidP="000F759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2"/>
        <w:gridCol w:w="5180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131640" wp14:editId="70497DEC">
                  <wp:extent cx="1905000" cy="2533650"/>
                  <wp:effectExtent l="0" t="0" r="0" b="0"/>
                  <wp:docPr id="7" name="Рисунок 7" descr="http://www.motor-test.ru/images/stories/AboutOils/mi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www.motor-test.ru/images/stories/AboutOils/mi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70BD6C" wp14:editId="561FA748">
                  <wp:extent cx="1727200" cy="2533650"/>
                  <wp:effectExtent l="0" t="0" r="6350" b="0"/>
                  <wp:docPr id="6" name="Рисунок 6" descr="http://www.motor-test.ru/images/stories/AboutOils/mi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www.motor-test.ru/images/stories/AboutOils/mi4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3. Меньший износ коромысел на моторном масле с категорией API СH-4. Лучшие </w:t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противоизносные и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диспергирующие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свойства. </w:t>
            </w:r>
          </w:p>
        </w:tc>
      </w:tr>
    </w:tbl>
    <w:p w:rsidR="000F7599" w:rsidRPr="000F7599" w:rsidRDefault="000F7599" w:rsidP="000F7599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0F759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lastRenderedPageBreak/>
        <w:t>Часть 3 Пример использования моторных масел с категориями качества по API CF-4 и CH-4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0"/>
        <w:gridCol w:w="5322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616733" wp14:editId="0EC0D48A">
                  <wp:extent cx="2381250" cy="1504950"/>
                  <wp:effectExtent l="0" t="0" r="0" b="0"/>
                  <wp:docPr id="13" name="Рисунок 13" descr="http://www.motor-test.ru/images/stories/AboutOils/mi4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www.motor-test.ru/images/stories/AboutOils/mi44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A670C7" wp14:editId="0A413014">
                  <wp:extent cx="2286000" cy="1504950"/>
                  <wp:effectExtent l="0" t="0" r="0" b="0"/>
                  <wp:docPr id="12" name="Рисунок 12" descr="http://www.motor-test.ru/images/stories/AboutOils/mi4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www.motor-test.ru/images/stories/AboutOils/mi44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4. Меньший износ коромысел на моторном масле с категорией API СH-4. Лучшие противоизносные и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диспергирующие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свойства. </w:t>
            </w:r>
          </w:p>
        </w:tc>
      </w:tr>
    </w:tbl>
    <w:p w:rsidR="00680ACF" w:rsidRDefault="00680ACF"/>
    <w:p w:rsidR="000F7599" w:rsidRPr="000F7599" w:rsidRDefault="000F7599" w:rsidP="000F7599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0F759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>Часть 4 Пример использования моторных масел с категориями качества по API CF-4 и CH-4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1"/>
        <w:gridCol w:w="5431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DE2212" wp14:editId="41CDC5DC">
                  <wp:extent cx="2076450" cy="2647950"/>
                  <wp:effectExtent l="0" t="0" r="0" b="0"/>
                  <wp:docPr id="19" name="Рисунок 19" descr="http://www.motor-test.ru/images/stories/AboutOils/mi4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://www.motor-test.ru/images/stories/AboutOils/mi44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2C610B" wp14:editId="57939E7D">
                  <wp:extent cx="2070100" cy="2647950"/>
                  <wp:effectExtent l="0" t="0" r="6350" b="0"/>
                  <wp:docPr id="18" name="Рисунок 18" descr="http://www.motor-test.ru/images/stories/AboutOils/mi4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www.motor-test.ru/images/stories/AboutOils/mi4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5. Более чистый распределительный вал на моторном масле с категорией API СH-4. Лучшие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диспергирующие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свойства и антиокислительные свойства. </w:t>
            </w:r>
          </w:p>
        </w:tc>
      </w:tr>
    </w:tbl>
    <w:p w:rsidR="000F7599" w:rsidRPr="000F7599" w:rsidRDefault="000F7599" w:rsidP="000F7599">
      <w:pPr>
        <w:rPr>
          <w:rFonts w:ascii="Calibri" w:eastAsia="Calibri" w:hAnsi="Calibri" w:cs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9"/>
        <w:gridCol w:w="5223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3403CA" wp14:editId="4782492E">
                  <wp:extent cx="2286000" cy="1231900"/>
                  <wp:effectExtent l="0" t="0" r="0" b="6350"/>
                  <wp:docPr id="17" name="Рисунок 17" descr="http://www.motor-test.ru/images/stories/AboutOils/mi4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://www.motor-test.ru/images/stories/AboutOils/mi44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3E39A8" wp14:editId="2A36DAF8">
                  <wp:extent cx="2070100" cy="1231900"/>
                  <wp:effectExtent l="0" t="0" r="6350" b="6350"/>
                  <wp:docPr id="16" name="Рисунок 16" descr="http://www.motor-test.ru/images/stories/AboutOils/mi44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://www.motor-test.ru/images/stories/AboutOils/mi44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57B1604" wp14:editId="2E085A97">
                  <wp:extent cx="2286000" cy="1371600"/>
                  <wp:effectExtent l="0" t="0" r="0" b="0"/>
                  <wp:docPr id="15" name="Рисунок 15" descr="http://www.motor-test.ru/images/stories/AboutOils/mi4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motor-test.ru/images/stories/AboutOils/mi4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88231B" wp14:editId="2EB78AE4">
                  <wp:extent cx="2108200" cy="1371600"/>
                  <wp:effectExtent l="0" t="0" r="6350" b="0"/>
                  <wp:docPr id="14" name="Рисунок 14" descr="http://www.motor-test.ru/images/stories/AboutOils/mi44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://www.motor-test.ru/images/stories/AboutOils/mi44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6. Меньший износ и более чистые толкатели клапана на моторном масле с категорией API СH-4. Лучшие противоизносные и антиокислительные свойства. </w:t>
            </w:r>
          </w:p>
        </w:tc>
      </w:tr>
    </w:tbl>
    <w:p w:rsidR="000F7599" w:rsidRPr="000F7599" w:rsidRDefault="000F7599" w:rsidP="000F7599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0F7599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  <w:t>Часть 5 Пример использования моторных масел с категориями качества по API CF-4 и CH-4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1"/>
        <w:gridCol w:w="5341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581CA0" wp14:editId="194F1120">
                  <wp:extent cx="2286000" cy="1847850"/>
                  <wp:effectExtent l="0" t="0" r="0" b="0"/>
                  <wp:docPr id="25" name="Рисунок 25" descr="http://www.motor-test.ru/images/stories/AboutOils/mi44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http://www.motor-test.ru/images/stories/AboutOils/mi44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50BACA" wp14:editId="791A99C4">
                  <wp:extent cx="2203450" cy="1847850"/>
                  <wp:effectExtent l="0" t="0" r="6350" b="0"/>
                  <wp:docPr id="24" name="Рисунок 24" descr="http://www.motor-test.ru/images/stories/AboutOils/mi44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www.motor-test.ru/images/stories/AboutOils/mi44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4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7. Более чистая внутренняя часть юбки поршня на моторном масле с категорией API СH-4. Лучший контроль </w:t>
            </w:r>
            <w:proofErr w:type="spellStart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шламообразования</w:t>
            </w:r>
            <w:proofErr w:type="spellEnd"/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0F7599" w:rsidRPr="000F7599" w:rsidRDefault="000F7599" w:rsidP="000F759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3"/>
        <w:gridCol w:w="5409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89F1DD" wp14:editId="23104FED">
                  <wp:extent cx="2286000" cy="3060700"/>
                  <wp:effectExtent l="0" t="0" r="0" b="6350"/>
                  <wp:docPr id="23" name="Рисунок 23" descr="http://www.motor-test.ru/images/stories/AboutOils/mi44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://www.motor-test.ru/images/stories/AboutOils/mi44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06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D70A1E" wp14:editId="2BAC04A1">
                  <wp:extent cx="2266950" cy="3060700"/>
                  <wp:effectExtent l="0" t="0" r="0" b="6350"/>
                  <wp:docPr id="22" name="Рисунок 22" descr="http://www.motor-test.ru/images/stories/AboutOils/mi44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www.motor-test.ru/images/stories/AboutOils/mi44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306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Рис. 8. Более чистые кольцевые канавки поршня на моторном масле с категорией API СH-4. Лучший контроль отложений. Эти отложения являются причиной интенсивной полировки стенок цилиндров.</w:t>
            </w:r>
          </w:p>
        </w:tc>
      </w:tr>
    </w:tbl>
    <w:p w:rsidR="000F7599" w:rsidRPr="000F7599" w:rsidRDefault="000F7599" w:rsidP="000F759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2"/>
        <w:gridCol w:w="5270"/>
      </w:tblGrid>
      <w:tr w:rsidR="000F7599" w:rsidRPr="000F7599" w:rsidTr="00C523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13A6544" wp14:editId="384B8DD6">
                  <wp:extent cx="2286000" cy="1612900"/>
                  <wp:effectExtent l="0" t="0" r="0" b="6350"/>
                  <wp:docPr id="21" name="Рисунок 21" descr="http://www.motor-test.ru/images/stories/AboutOils/mi44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www.motor-test.ru/images/stories/AboutOils/mi44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CF-4</w:t>
            </w:r>
          </w:p>
        </w:tc>
        <w:tc>
          <w:tcPr>
            <w:tcW w:w="0" w:type="auto"/>
            <w:vAlign w:val="center"/>
            <w:hideMark/>
          </w:tcPr>
          <w:p w:rsidR="000F7599" w:rsidRPr="000F7599" w:rsidRDefault="000F7599" w:rsidP="000F759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8D240F" wp14:editId="52AD262B">
                  <wp:extent cx="2146300" cy="1612900"/>
                  <wp:effectExtent l="0" t="0" r="6350" b="6350"/>
                  <wp:docPr id="20" name="Рисунок 20" descr="http://www.motor-test.ru/images/stories/AboutOils/mi44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www.motor-test.ru/images/stories/AboutOils/mi44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API CH-4</w:t>
            </w:r>
          </w:p>
        </w:tc>
      </w:tr>
      <w:tr w:rsidR="000F7599" w:rsidRPr="000F7599" w:rsidTr="00C523A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7599" w:rsidRPr="000F7599" w:rsidRDefault="000F7599" w:rsidP="000F759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Рис. 9. Более чистые бобышки поршня на моторном масле с категорией API СH-4. Лучший контроль отложений. </w:t>
            </w:r>
          </w:p>
        </w:tc>
      </w:tr>
    </w:tbl>
    <w:p w:rsidR="000F7599" w:rsidRPr="000F7599" w:rsidRDefault="000F7599" w:rsidP="000F7599">
      <w:pPr>
        <w:rPr>
          <w:rFonts w:ascii="Calibri" w:eastAsia="Calibri" w:hAnsi="Calibri" w:cs="Times New Roman"/>
        </w:rPr>
      </w:pPr>
    </w:p>
    <w:p w:rsidR="000F7599" w:rsidRDefault="000F7599"/>
    <w:sectPr w:rsidR="000F7599" w:rsidSect="00F55ED7">
      <w:pgSz w:w="11906" w:h="16838"/>
      <w:pgMar w:top="284" w:right="850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01769"/>
    <w:multiLevelType w:val="multilevel"/>
    <w:tmpl w:val="944EE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DB78C4"/>
    <w:multiLevelType w:val="multilevel"/>
    <w:tmpl w:val="771A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D8374A"/>
    <w:multiLevelType w:val="multilevel"/>
    <w:tmpl w:val="9FCA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001945"/>
    <w:multiLevelType w:val="multilevel"/>
    <w:tmpl w:val="5F8A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B0"/>
    <w:rsid w:val="000653B0"/>
    <w:rsid w:val="000F7599"/>
    <w:rsid w:val="00134002"/>
    <w:rsid w:val="00311D02"/>
    <w:rsid w:val="00564D2B"/>
    <w:rsid w:val="005C7BE2"/>
    <w:rsid w:val="00680ACF"/>
    <w:rsid w:val="00747FDA"/>
    <w:rsid w:val="00C17D0D"/>
    <w:rsid w:val="00D939AD"/>
    <w:rsid w:val="00F5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1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283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2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8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089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615584">
                          <w:marLeft w:val="-2250"/>
                          <w:marRight w:val="0"/>
                          <w:marTop w:val="0"/>
                          <w:marBottom w:val="0"/>
                          <w:divBdr>
                            <w:top w:val="single" w:sz="6" w:space="8" w:color="DFDFDF"/>
                            <w:left w:val="single" w:sz="6" w:space="8" w:color="DFDFDF"/>
                            <w:bottom w:val="single" w:sz="6" w:space="8" w:color="DFDFDF"/>
                            <w:right w:val="single" w:sz="6" w:space="8" w:color="DFDFDF"/>
                          </w:divBdr>
                          <w:divsChild>
                            <w:div w:id="185344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90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47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9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67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89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06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649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2783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3435976">
                                  <w:marLeft w:val="75"/>
                                  <w:marRight w:val="75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396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61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39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48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8" w:space="0" w:color="7F9DB9"/>
                    <w:right w:val="none" w:sz="0" w:space="0" w:color="auto"/>
                  </w:divBdr>
                </w:div>
                <w:div w:id="8313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9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827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5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7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617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228358">
                          <w:marLeft w:val="-2250"/>
                          <w:marRight w:val="0"/>
                          <w:marTop w:val="0"/>
                          <w:marBottom w:val="0"/>
                          <w:divBdr>
                            <w:top w:val="single" w:sz="6" w:space="8" w:color="DFDFDF"/>
                            <w:left w:val="single" w:sz="6" w:space="8" w:color="DFDFDF"/>
                            <w:bottom w:val="single" w:sz="6" w:space="8" w:color="DFDFDF"/>
                            <w:right w:val="single" w:sz="6" w:space="8" w:color="DFDFDF"/>
                          </w:divBdr>
                          <w:divsChild>
                            <w:div w:id="14644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1475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4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76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830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696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41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600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201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533310">
                                  <w:marLeft w:val="75"/>
                                  <w:marRight w:val="75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100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27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57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170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8" w:space="0" w:color="7F9DB9"/>
                    <w:right w:val="none" w:sz="0" w:space="0" w:color="auto"/>
                  </w:divBdr>
                </w:div>
                <w:div w:id="25725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0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7703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9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45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2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418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40795">
                          <w:marLeft w:val="-2250"/>
                          <w:marRight w:val="0"/>
                          <w:marTop w:val="0"/>
                          <w:marBottom w:val="0"/>
                          <w:divBdr>
                            <w:top w:val="single" w:sz="6" w:space="8" w:color="DFDFDF"/>
                            <w:left w:val="single" w:sz="6" w:space="8" w:color="DFDFDF"/>
                            <w:bottom w:val="single" w:sz="6" w:space="8" w:color="DFDFDF"/>
                            <w:right w:val="single" w:sz="6" w:space="8" w:color="DFDFDF"/>
                          </w:divBdr>
                          <w:divsChild>
                            <w:div w:id="78927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887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92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31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74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67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86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7898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1996178">
                                  <w:marLeft w:val="75"/>
                                  <w:marRight w:val="75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236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01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00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23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8" w:space="0" w:color="7F9DB9"/>
                    <w:right w:val="none" w:sz="0" w:space="0" w:color="auto"/>
                  </w:divBdr>
                </w:div>
                <w:div w:id="49854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9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2035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7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22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26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82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153700">
                          <w:marLeft w:val="-2250"/>
                          <w:marRight w:val="0"/>
                          <w:marTop w:val="0"/>
                          <w:marBottom w:val="0"/>
                          <w:divBdr>
                            <w:top w:val="single" w:sz="6" w:space="8" w:color="DFDFDF"/>
                            <w:left w:val="single" w:sz="6" w:space="8" w:color="DFDFDF"/>
                            <w:bottom w:val="single" w:sz="6" w:space="8" w:color="DFDFDF"/>
                            <w:right w:val="single" w:sz="6" w:space="8" w:color="DFDFDF"/>
                          </w:divBdr>
                          <w:divsChild>
                            <w:div w:id="95239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771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70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6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8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01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01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7939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3284215">
                                  <w:marLeft w:val="75"/>
                                  <w:marRight w:val="75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30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9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10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1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8" w:space="0" w:color="7F9DB9"/>
                    <w:right w:val="none" w:sz="0" w:space="0" w:color="auto"/>
                  </w:divBdr>
                </w:div>
                <w:div w:id="59463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image" Target="media/image1.jpeg"/><Relationship Id="rId12" Type="http://schemas.openxmlformats.org/officeDocument/2006/relationships/hyperlink" Target="http://img.exist.ru/img.jpg?Key=03151/50901A47.png&amp;Size=1600x1400&amp;MethodType=8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hyperlink" Target="http://img.exist.ru/img.jpg?Key=01587/6B901B52.JPG&amp;Size=1600x1400&amp;MethodType=8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hyperlink" Target="http://img.exist.ru/img.jpg?Key=01588/50E01B41.JPG&amp;Size=1600x1400&amp;MethodType=8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http://img.exist.ru/img.jpg?Key=03151/50F01A47.png&amp;Size=1600x1400&amp;MethodType=8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1395</Words>
  <Characters>7956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2015-01-09T17:24:00Z</dcterms:created>
  <dcterms:modified xsi:type="dcterms:W3CDTF">2015-01-09T18:05:00Z</dcterms:modified>
</cp:coreProperties>
</file>