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14A" w:rsidRDefault="009F314A" w:rsidP="009F314A">
      <w:pPr>
        <w:shd w:val="clear" w:color="auto" w:fill="FFFFFF"/>
        <w:spacing w:after="0" w:line="0" w:lineRule="atLeast"/>
        <w:rPr>
          <w:rFonts w:ascii="Arial" w:eastAsia="Calibri" w:hAnsi="Arial" w:cs="Arial"/>
          <w:sz w:val="28"/>
          <w:szCs w:val="28"/>
        </w:rPr>
      </w:pPr>
      <w:r w:rsidRPr="00197BFF">
        <w:rPr>
          <w:rFonts w:ascii="Arial" w:eastAsia="Calibri" w:hAnsi="Arial" w:cs="Arial"/>
          <w:i/>
          <w:iCs/>
          <w:color w:val="58595B"/>
          <w:sz w:val="28"/>
          <w:szCs w:val="28"/>
          <w:u w:val="single"/>
        </w:rPr>
        <w:t xml:space="preserve">Совет </w:t>
      </w:r>
      <w:r>
        <w:rPr>
          <w:rFonts w:ascii="Arial" w:eastAsia="Calibri" w:hAnsi="Arial" w:cs="Arial"/>
          <w:i/>
          <w:iCs/>
          <w:color w:val="58595B"/>
          <w:sz w:val="28"/>
          <w:szCs w:val="28"/>
          <w:u w:val="single"/>
        </w:rPr>
        <w:t>первый</w:t>
      </w:r>
      <w:bookmarkStart w:id="0" w:name="_GoBack"/>
      <w:bookmarkEnd w:id="0"/>
    </w:p>
    <w:p w:rsidR="009F314A" w:rsidRPr="00197BFF" w:rsidRDefault="009F314A" w:rsidP="009F314A">
      <w:pPr>
        <w:shd w:val="clear" w:color="auto" w:fill="FFFFFF"/>
        <w:spacing w:after="0" w:line="0" w:lineRule="atLeast"/>
        <w:rPr>
          <w:rFonts w:ascii="Arial" w:eastAsia="Calibri" w:hAnsi="Arial" w:cs="Arial"/>
          <w:sz w:val="28"/>
          <w:szCs w:val="28"/>
        </w:rPr>
      </w:pPr>
      <w:r w:rsidRPr="00197BFF">
        <w:rPr>
          <w:rFonts w:ascii="Arial" w:eastAsia="Calibri" w:hAnsi="Arial" w:cs="Arial"/>
          <w:sz w:val="28"/>
          <w:szCs w:val="28"/>
        </w:rPr>
        <w:t xml:space="preserve">Не вредно будет сделать простейший тест на отстой масла – отлейте из купленной канистры </w:t>
      </w:r>
      <w:proofErr w:type="spellStart"/>
      <w:r w:rsidRPr="00197BFF">
        <w:rPr>
          <w:rFonts w:ascii="Arial" w:eastAsia="Calibri" w:hAnsi="Arial" w:cs="Arial"/>
          <w:sz w:val="28"/>
          <w:szCs w:val="28"/>
        </w:rPr>
        <w:t>литрик</w:t>
      </w:r>
      <w:proofErr w:type="spellEnd"/>
      <w:r w:rsidRPr="00197BFF">
        <w:rPr>
          <w:rFonts w:ascii="Arial" w:eastAsia="Calibri" w:hAnsi="Arial" w:cs="Arial"/>
          <w:sz w:val="28"/>
          <w:szCs w:val="28"/>
        </w:rPr>
        <w:t xml:space="preserve"> масла в прозрачную емкость и дайте ему постоять на полочке дней пять-десять. Если ничего странного не увидите, вылейте обратно и смело используйте при замене. А вот если внизу емкости нарисуется слой осадка, лучше вылить и этот </w:t>
      </w:r>
      <w:proofErr w:type="spellStart"/>
      <w:r w:rsidRPr="00197BFF">
        <w:rPr>
          <w:rFonts w:ascii="Arial" w:eastAsia="Calibri" w:hAnsi="Arial" w:cs="Arial"/>
          <w:sz w:val="28"/>
          <w:szCs w:val="28"/>
        </w:rPr>
        <w:t>литрик</w:t>
      </w:r>
      <w:proofErr w:type="spellEnd"/>
      <w:r w:rsidRPr="00197BFF">
        <w:rPr>
          <w:rFonts w:ascii="Arial" w:eastAsia="Calibri" w:hAnsi="Arial" w:cs="Arial"/>
          <w:sz w:val="28"/>
          <w:szCs w:val="28"/>
        </w:rPr>
        <w:t xml:space="preserve">, и все остальные куда подальше от мотора, </w:t>
      </w:r>
      <w:proofErr w:type="gramStart"/>
      <w:r w:rsidRPr="00197BFF">
        <w:rPr>
          <w:rFonts w:ascii="Arial" w:eastAsia="Calibri" w:hAnsi="Arial" w:cs="Arial"/>
          <w:sz w:val="28"/>
          <w:szCs w:val="28"/>
        </w:rPr>
        <w:t>но</w:t>
      </w:r>
      <w:proofErr w:type="gramEnd"/>
      <w:r w:rsidRPr="00197BFF">
        <w:rPr>
          <w:rFonts w:ascii="Arial" w:eastAsia="Calibri" w:hAnsi="Arial" w:cs="Arial"/>
          <w:sz w:val="28"/>
          <w:szCs w:val="28"/>
        </w:rPr>
        <w:t xml:space="preserve"> только не вредя экологии! Ведь стоимость канистры даже самого дорогого </w:t>
      </w:r>
      <w:proofErr w:type="gramStart"/>
      <w:r w:rsidRPr="00197BFF">
        <w:rPr>
          <w:rFonts w:ascii="Arial" w:eastAsia="Calibri" w:hAnsi="Arial" w:cs="Arial"/>
          <w:sz w:val="28"/>
          <w:szCs w:val="28"/>
        </w:rPr>
        <w:t>масла</w:t>
      </w:r>
      <w:proofErr w:type="gramEnd"/>
      <w:r w:rsidRPr="00197BFF">
        <w:rPr>
          <w:rFonts w:ascii="Arial" w:eastAsia="Calibri" w:hAnsi="Arial" w:cs="Arial"/>
          <w:sz w:val="28"/>
          <w:szCs w:val="28"/>
        </w:rPr>
        <w:t xml:space="preserve"> ни в </w:t>
      </w:r>
      <w:proofErr w:type="gramStart"/>
      <w:r w:rsidRPr="00197BFF">
        <w:rPr>
          <w:rFonts w:ascii="Arial" w:eastAsia="Calibri" w:hAnsi="Arial" w:cs="Arial"/>
          <w:sz w:val="28"/>
          <w:szCs w:val="28"/>
        </w:rPr>
        <w:t>какое</w:t>
      </w:r>
      <w:proofErr w:type="gramEnd"/>
      <w:r w:rsidRPr="00197BFF">
        <w:rPr>
          <w:rFonts w:ascii="Arial" w:eastAsia="Calibri" w:hAnsi="Arial" w:cs="Arial"/>
          <w:sz w:val="28"/>
          <w:szCs w:val="28"/>
        </w:rPr>
        <w:t xml:space="preserve"> сравнение не идет со стоимостью капитального ремонта мотора современного автомобиля!</w:t>
      </w:r>
      <w:r w:rsidRPr="00197BFF">
        <w:rPr>
          <w:rFonts w:ascii="Arial" w:eastAsia="Calibri" w:hAnsi="Arial" w:cs="Arial"/>
          <w:sz w:val="28"/>
          <w:szCs w:val="28"/>
        </w:rPr>
        <w:br/>
        <w:t>Конечно, желательно при этом исключить сельские лавки и придорожные развалы. Впрочем, это и до эпидемии было ясно. Как при этом не лишиться гарантии? Везите то масло, которое на своей этикетке имеет допуск вашего автопроизводителя. Либо той же марки, которая используется автосервисом.</w:t>
      </w:r>
      <w:r w:rsidRPr="00197BFF">
        <w:rPr>
          <w:rFonts w:ascii="Arial" w:eastAsia="Calibri" w:hAnsi="Arial" w:cs="Arial"/>
          <w:sz w:val="28"/>
          <w:szCs w:val="28"/>
        </w:rPr>
        <w:br/>
      </w:r>
      <w:r w:rsidRPr="00197BFF">
        <w:rPr>
          <w:rFonts w:ascii="Arial" w:eastAsia="Calibri" w:hAnsi="Arial" w:cs="Arial"/>
          <w:i/>
          <w:iCs/>
          <w:color w:val="58595B"/>
          <w:sz w:val="28"/>
          <w:szCs w:val="28"/>
          <w:u w:val="single"/>
        </w:rPr>
        <w:t>Совет второй.</w:t>
      </w:r>
      <w:r w:rsidRPr="00197BFF">
        <w:rPr>
          <w:rFonts w:ascii="Arial" w:eastAsia="Calibri" w:hAnsi="Arial" w:cs="Arial"/>
          <w:sz w:val="28"/>
          <w:szCs w:val="28"/>
        </w:rPr>
        <w:t xml:space="preserve"> Не стесняйтесь чаще залезать под капот! И не для того, чтобы просто полюбоваться потрохами машины, а для контроля уровня и состояния масла. Первый и важный признак того, что с маслом происходит что-то не то, - это резкое увеличение темпа его убыли. Обычно для свежей машины полной заправки хватает от смены до смены. Максимум – требует небольшой доливки. Но больное масло склонно к быстрому выгоранию – это замечено всеми пострадавшими. Когда нам приходилось делать диагностику таких машин, то через 6-8 тысяч километров пробега от начальных 4 л оставалось от силы полтора-два. Конечно, могут быть и естественные причины повышенного угара – например, длительные заезды с запредельной с точки зрения </w:t>
      </w:r>
      <w:proofErr w:type="spellStart"/>
      <w:r w:rsidRPr="00197BFF">
        <w:rPr>
          <w:rFonts w:ascii="Arial" w:eastAsia="Calibri" w:hAnsi="Arial" w:cs="Arial"/>
          <w:sz w:val="28"/>
          <w:szCs w:val="28"/>
        </w:rPr>
        <w:t>гаишных</w:t>
      </w:r>
      <w:proofErr w:type="spellEnd"/>
      <w:r w:rsidRPr="00197BFF">
        <w:rPr>
          <w:rFonts w:ascii="Arial" w:eastAsia="Calibri" w:hAnsi="Arial" w:cs="Arial"/>
          <w:sz w:val="28"/>
          <w:szCs w:val="28"/>
        </w:rPr>
        <w:t xml:space="preserve"> радаров скоростью, но все равно – смотрите и анализируйте!</w:t>
      </w:r>
    </w:p>
    <w:p w:rsidR="009F314A" w:rsidRPr="00197BFF" w:rsidRDefault="009F314A" w:rsidP="009F314A">
      <w:pPr>
        <w:shd w:val="clear" w:color="auto" w:fill="FFFFFF"/>
        <w:spacing w:after="100" w:afterAutospacing="1" w:line="0" w:lineRule="atLeast"/>
        <w:jc w:val="center"/>
        <w:rPr>
          <w:rFonts w:ascii="Verdana" w:eastAsia="Times New Roman" w:hAnsi="Verdana" w:cs="Times New Roman"/>
          <w:sz w:val="28"/>
          <w:szCs w:val="28"/>
          <w:lang w:eastAsia="ru-RU"/>
        </w:rPr>
      </w:pPr>
      <w:r w:rsidRPr="00197BFF">
        <w:rPr>
          <w:rFonts w:ascii="Arial" w:eastAsia="Calibri" w:hAnsi="Arial" w:cs="Arial"/>
          <w:i/>
          <w:iCs/>
          <w:color w:val="58595B"/>
          <w:sz w:val="28"/>
          <w:szCs w:val="28"/>
          <w:u w:val="single"/>
        </w:rPr>
        <w:t>Совет третий.</w:t>
      </w:r>
      <w:r w:rsidRPr="00197BFF">
        <w:rPr>
          <w:rFonts w:ascii="Arial" w:eastAsia="Calibri" w:hAnsi="Arial" w:cs="Arial"/>
          <w:sz w:val="28"/>
          <w:szCs w:val="28"/>
        </w:rPr>
        <w:t xml:space="preserve"> Время от времени откручивайте пробку </w:t>
      </w:r>
      <w:proofErr w:type="spellStart"/>
      <w:r w:rsidRPr="00197BFF">
        <w:rPr>
          <w:rFonts w:ascii="Arial" w:eastAsia="Calibri" w:hAnsi="Arial" w:cs="Arial"/>
          <w:sz w:val="28"/>
          <w:szCs w:val="28"/>
        </w:rPr>
        <w:t>маслозаливной</w:t>
      </w:r>
      <w:proofErr w:type="spellEnd"/>
      <w:r w:rsidRPr="00197BFF">
        <w:rPr>
          <w:rFonts w:ascii="Arial" w:eastAsia="Calibri" w:hAnsi="Arial" w:cs="Arial"/>
          <w:sz w:val="28"/>
          <w:szCs w:val="28"/>
        </w:rPr>
        <w:t xml:space="preserve"> горловины. Обычно, на живом масле, она практически чистая. Пленка масла на ней сравнительно светлая, </w:t>
      </w:r>
      <w:proofErr w:type="spellStart"/>
      <w:r w:rsidRPr="00197BFF">
        <w:rPr>
          <w:rFonts w:ascii="Arial" w:eastAsia="Calibri" w:hAnsi="Arial" w:cs="Arial"/>
          <w:sz w:val="28"/>
          <w:szCs w:val="28"/>
        </w:rPr>
        <w:t>незагустевшая</w:t>
      </w:r>
      <w:proofErr w:type="spellEnd"/>
      <w:r w:rsidRPr="00197BFF">
        <w:rPr>
          <w:rFonts w:ascii="Arial" w:eastAsia="Calibri" w:hAnsi="Arial" w:cs="Arial"/>
          <w:sz w:val="28"/>
          <w:szCs w:val="28"/>
        </w:rPr>
        <w:t>. Инфицированное масло на средних и поздних стадиях болезни даст на крышке густые темные отложения. Итак, посмотрите крышку. И не забудьте ее снова завернуть!</w:t>
      </w:r>
      <w:r w:rsidRPr="00197BFF">
        <w:rPr>
          <w:rFonts w:ascii="Arial" w:eastAsia="Calibri" w:hAnsi="Arial" w:cs="Arial"/>
          <w:sz w:val="28"/>
          <w:szCs w:val="28"/>
        </w:rPr>
        <w:br/>
      </w:r>
      <w:r w:rsidRPr="00197BFF">
        <w:rPr>
          <w:rFonts w:ascii="Arial" w:eastAsia="Calibri" w:hAnsi="Arial" w:cs="Arial"/>
          <w:i/>
          <w:iCs/>
          <w:color w:val="58595B"/>
          <w:sz w:val="28"/>
          <w:szCs w:val="28"/>
          <w:u w:val="single"/>
        </w:rPr>
        <w:t>Совет четвертый</w:t>
      </w:r>
      <w:r w:rsidRPr="00197BFF">
        <w:rPr>
          <w:rFonts w:ascii="Arial" w:eastAsia="Calibri" w:hAnsi="Arial" w:cs="Arial"/>
          <w:sz w:val="28"/>
          <w:szCs w:val="28"/>
        </w:rPr>
        <w:t>. Стащите из дома пару-тройку фильтров для кофеварки. Если их нет, то хотя бы кусочек газеты. Есть старый, но давно забытый прием проверки качества масла. Просто капнуть на кусочек фильтровальной бумаги каплю разогретого масла. По-умному это называется «капельная проба». Нормальное, живое масло растечется по промокашке, дав достаточно широкий круг с несколькими ореолами. А смертельно больное масло оставит маленькое черное пятно в центре, не пожелав растекаться дальше.</w:t>
      </w:r>
    </w:p>
    <w:p w:rsidR="00EE4AC8" w:rsidRDefault="00EE4AC8" w:rsidP="009F314A">
      <w:pPr>
        <w:spacing w:line="0" w:lineRule="atLeast"/>
      </w:pPr>
    </w:p>
    <w:sectPr w:rsidR="00EE4AC8" w:rsidSect="009F314A">
      <w:pgSz w:w="11906" w:h="16838"/>
      <w:pgMar w:top="567" w:right="142" w:bottom="2268" w:left="993"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947"/>
    <w:rsid w:val="009F314A"/>
    <w:rsid w:val="00CB3947"/>
    <w:rsid w:val="00EE4AC8"/>
    <w:rsid w:val="00F061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1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1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366</Words>
  <Characters>2088</Characters>
  <Application>Microsoft Office Word</Application>
  <DocSecurity>0</DocSecurity>
  <Lines>17</Lines>
  <Paragraphs>4</Paragraphs>
  <ScaleCrop>false</ScaleCrop>
  <Company>SPecialiST RePack</Company>
  <LinksUpToDate>false</LinksUpToDate>
  <CharactersWithSpaces>2450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2012-06-03T15:33:00Z</dcterms:created>
  <dcterms:modified xsi:type="dcterms:W3CDTF">2012-06-03T15:35:00Z</dcterms:modified>
</cp:coreProperties>
</file>