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71F" w:rsidRPr="00C9491C" w:rsidRDefault="00F33A11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sz w:val="22"/>
          <w:lang w:val="ru-RU"/>
        </w:rPr>
        <w:t xml:space="preserve">Топливный насос: тестирование и проверка диагностика 27. Система Топливный насос </w:t>
      </w:r>
      <w:r w:rsidRPr="00C9491C">
        <w:rPr>
          <w:rFonts w:ascii="Arial" w:hAnsi="Arial" w:cs="Arial"/>
          <w:sz w:val="22"/>
          <w:lang w:val="ru-RU"/>
        </w:rPr>
        <w:br/>
        <w:t>УСТРАНЕНИЕ СОВЕТЫ</w:t>
      </w:r>
      <w:proofErr w:type="gramStart"/>
      <w:r w:rsidRPr="00C9491C">
        <w:rPr>
          <w:rFonts w:ascii="Arial" w:hAnsi="Arial" w:cs="Arial"/>
          <w:sz w:val="22"/>
          <w:lang w:val="ru-RU"/>
        </w:rPr>
        <w:t xml:space="preserve"> </w:t>
      </w:r>
      <w:r w:rsidRPr="00C9491C">
        <w:rPr>
          <w:rFonts w:ascii="Arial" w:hAnsi="Arial" w:cs="Arial"/>
          <w:sz w:val="22"/>
          <w:lang w:val="ru-RU"/>
        </w:rPr>
        <w:br/>
        <w:t>Н</w:t>
      </w:r>
      <w:proofErr w:type="gramEnd"/>
      <w:r w:rsidRPr="00C9491C">
        <w:rPr>
          <w:rFonts w:ascii="Arial" w:hAnsi="Arial" w:cs="Arial"/>
          <w:sz w:val="22"/>
          <w:lang w:val="ru-RU"/>
        </w:rPr>
        <w:t xml:space="preserve">аиболее вероятные причины для этого случая: </w:t>
      </w:r>
      <w:r w:rsidRPr="00C9491C">
        <w:rPr>
          <w:rFonts w:ascii="Arial" w:hAnsi="Arial" w:cs="Arial"/>
          <w:sz w:val="22"/>
          <w:lang w:val="ru-RU"/>
        </w:rPr>
        <w:br/>
        <w:t xml:space="preserve">Неисправность реле топливного насоса. </w:t>
      </w:r>
      <w:r w:rsidRPr="00C9491C">
        <w:rPr>
          <w:rFonts w:ascii="Arial" w:hAnsi="Arial" w:cs="Arial"/>
          <w:sz w:val="22"/>
          <w:lang w:val="ru-RU"/>
        </w:rPr>
        <w:br/>
        <w:t xml:space="preserve">Неисправность топливного насоса. </w:t>
      </w:r>
      <w:r w:rsidRPr="00C9491C">
        <w:rPr>
          <w:rFonts w:ascii="Arial" w:hAnsi="Arial" w:cs="Arial"/>
          <w:sz w:val="22"/>
          <w:lang w:val="ru-RU"/>
        </w:rPr>
        <w:br/>
        <w:t xml:space="preserve">Неисправность модуля реле топливного насоса. </w:t>
      </w:r>
      <w:r w:rsidRPr="00C9491C">
        <w:rPr>
          <w:rFonts w:ascii="Arial" w:hAnsi="Arial" w:cs="Arial"/>
          <w:sz w:val="22"/>
          <w:lang w:val="ru-RU"/>
        </w:rPr>
        <w:br/>
        <w:t xml:space="preserve">Плохой контакт в разъеме, обрыв или короткое замыкание в жгуте проводов. </w:t>
      </w:r>
      <w:r w:rsidRPr="00C9491C">
        <w:rPr>
          <w:rFonts w:ascii="Arial" w:hAnsi="Arial" w:cs="Arial"/>
          <w:sz w:val="22"/>
          <w:lang w:val="ru-RU"/>
        </w:rPr>
        <w:br/>
        <w:t xml:space="preserve">Неисправность </w:t>
      </w:r>
      <w:r w:rsidRPr="00C9491C">
        <w:rPr>
          <w:rFonts w:ascii="Arial" w:hAnsi="Arial" w:cs="Arial"/>
          <w:sz w:val="22"/>
        </w:rPr>
        <w:t>ECM</w:t>
      </w:r>
      <w:r w:rsidRPr="00C9491C">
        <w:rPr>
          <w:rFonts w:ascii="Arial" w:hAnsi="Arial" w:cs="Arial"/>
          <w:sz w:val="22"/>
          <w:lang w:val="ru-RU"/>
        </w:rPr>
        <w:t xml:space="preserve">. </w:t>
      </w:r>
      <w:r w:rsidRPr="00C9491C">
        <w:rPr>
          <w:rFonts w:ascii="Arial" w:hAnsi="Arial" w:cs="Arial"/>
          <w:sz w:val="22"/>
          <w:lang w:val="ru-RU"/>
        </w:rPr>
        <w:br/>
        <w:t>ДИАГНОЗ</w:t>
      </w:r>
      <w:proofErr w:type="gramStart"/>
      <w:r w:rsidRPr="00C9491C">
        <w:rPr>
          <w:rFonts w:ascii="Arial" w:hAnsi="Arial" w:cs="Arial"/>
          <w:sz w:val="22"/>
          <w:lang w:val="ru-RU"/>
        </w:rPr>
        <w:t xml:space="preserve"> </w:t>
      </w:r>
      <w:r w:rsidRPr="00C9491C">
        <w:rPr>
          <w:rFonts w:ascii="Arial" w:hAnsi="Arial" w:cs="Arial"/>
          <w:sz w:val="22"/>
          <w:lang w:val="ru-RU"/>
        </w:rPr>
        <w:br/>
        <w:t>Т</w:t>
      </w:r>
      <w:proofErr w:type="gramEnd"/>
      <w:r w:rsidRPr="00C9491C">
        <w:rPr>
          <w:rFonts w:ascii="Arial" w:hAnsi="Arial" w:cs="Arial"/>
          <w:sz w:val="22"/>
          <w:lang w:val="ru-RU"/>
        </w:rPr>
        <w:t xml:space="preserve">ребуется специальный инструмент: МВ991502 инструментов </w:t>
      </w:r>
      <w:r w:rsidRPr="00C9491C">
        <w:rPr>
          <w:rFonts w:ascii="Arial" w:hAnsi="Arial" w:cs="Arial"/>
          <w:sz w:val="22"/>
        </w:rPr>
        <w:t>Scan</w:t>
      </w:r>
      <w:r w:rsidRPr="00C9491C">
        <w:rPr>
          <w:rFonts w:ascii="Arial" w:hAnsi="Arial" w:cs="Arial"/>
          <w:sz w:val="22"/>
          <w:lang w:val="ru-RU"/>
        </w:rPr>
        <w:t xml:space="preserve"> (</w:t>
      </w:r>
      <w:r w:rsidRPr="00C9491C">
        <w:rPr>
          <w:rFonts w:ascii="Arial" w:hAnsi="Arial" w:cs="Arial"/>
          <w:sz w:val="22"/>
        </w:rPr>
        <w:t>MUT</w:t>
      </w:r>
      <w:r w:rsidRPr="00C9491C">
        <w:rPr>
          <w:rFonts w:ascii="Arial" w:hAnsi="Arial" w:cs="Arial"/>
          <w:sz w:val="22"/>
          <w:lang w:val="ru-RU"/>
        </w:rPr>
        <w:t>-</w:t>
      </w:r>
      <w:r w:rsidRPr="00C9491C">
        <w:rPr>
          <w:rFonts w:ascii="Arial" w:hAnsi="Arial" w:cs="Arial"/>
          <w:sz w:val="22"/>
        </w:rPr>
        <w:t>II</w:t>
      </w:r>
      <w:r w:rsidRPr="00C9491C">
        <w:rPr>
          <w:rFonts w:ascii="Arial" w:hAnsi="Arial" w:cs="Arial"/>
          <w:sz w:val="22"/>
          <w:lang w:val="ru-RU"/>
        </w:rPr>
        <w:t xml:space="preserve">) </w:t>
      </w:r>
      <w:r w:rsidRPr="00C9491C">
        <w:rPr>
          <w:rFonts w:ascii="Arial" w:hAnsi="Arial" w:cs="Arial"/>
          <w:sz w:val="22"/>
          <w:lang w:val="ru-RU"/>
        </w:rPr>
        <w:br/>
        <w:t xml:space="preserve">Шаг 1. Используя сканирующий прибор </w:t>
      </w:r>
      <w:r w:rsidRPr="00C9491C">
        <w:rPr>
          <w:rFonts w:ascii="Arial" w:hAnsi="Arial" w:cs="Arial"/>
          <w:sz w:val="22"/>
        </w:rPr>
        <w:t>MB</w:t>
      </w:r>
      <w:r w:rsidRPr="00C9491C">
        <w:rPr>
          <w:rFonts w:ascii="Arial" w:hAnsi="Arial" w:cs="Arial"/>
          <w:sz w:val="22"/>
          <w:lang w:val="ru-RU"/>
        </w:rPr>
        <w:t xml:space="preserve">991 502, привод тест пункт 07: Топливо </w:t>
      </w:r>
      <w:proofErr w:type="spellStart"/>
      <w:r w:rsidRPr="00C9491C">
        <w:rPr>
          <w:rFonts w:ascii="Arial" w:hAnsi="Arial" w:cs="Arial"/>
          <w:sz w:val="22"/>
        </w:rPr>
        <w:t>PimiB</w:t>
      </w:r>
      <w:proofErr w:type="spellEnd"/>
      <w:r w:rsidRPr="00C9491C">
        <w:rPr>
          <w:rFonts w:ascii="Arial" w:hAnsi="Arial" w:cs="Arial"/>
          <w:sz w:val="22"/>
          <w:lang w:val="ru-RU"/>
        </w:rPr>
        <w:t xml:space="preserve"> </w:t>
      </w:r>
      <w:r w:rsidR="00C12552"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0C3CB9AA" wp14:editId="10AB6AC7">
            <wp:extent cx="2850078" cy="1815865"/>
            <wp:effectExtent l="0" t="0" r="7620" b="0"/>
            <wp:docPr id="23" name="Рисунок 1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266" cy="181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F33A11" w:rsidRPr="00C9491C" w:rsidRDefault="00F33A11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sz w:val="22"/>
          <w:lang w:val="ru-RU"/>
        </w:rPr>
        <w:t xml:space="preserve">ПРЕДУПРЕЖДЕНИЕ: Чтобы предотвратить повреждение сканирующий прибор, поверните ключ зажигания в положение </w:t>
      </w:r>
      <w:r w:rsidRPr="00C9491C">
        <w:rPr>
          <w:rFonts w:ascii="Arial" w:hAnsi="Arial" w:cs="Arial"/>
          <w:sz w:val="22"/>
        </w:rPr>
        <w:t>OFF</w:t>
      </w:r>
      <w:r w:rsidRPr="00C9491C">
        <w:rPr>
          <w:rFonts w:ascii="Arial" w:hAnsi="Arial" w:cs="Arial"/>
          <w:sz w:val="22"/>
          <w:lang w:val="ru-RU"/>
        </w:rPr>
        <w:t xml:space="preserve">'': "Перед подключением или отключением диагностического прибора. Звук работающего топливного насоса должны быть услышаны. </w:t>
      </w:r>
      <w:r w:rsidRPr="00C9491C">
        <w:rPr>
          <w:rFonts w:ascii="Arial" w:hAnsi="Arial" w:cs="Arial"/>
          <w:sz w:val="22"/>
          <w:lang w:val="ru-RU"/>
        </w:rPr>
        <w:br/>
        <w:t xml:space="preserve">Если звук не слышен, перейдите к шагу 2. </w:t>
      </w:r>
      <w:r w:rsidRPr="00C9491C">
        <w:rPr>
          <w:rFonts w:ascii="Arial" w:hAnsi="Arial" w:cs="Arial"/>
          <w:sz w:val="22"/>
          <w:lang w:val="ru-RU"/>
        </w:rPr>
        <w:br/>
        <w:t xml:space="preserve">Если звук, можно предположить, что эта неисправность с перебоями. </w:t>
      </w:r>
      <w:r w:rsidRPr="00C9491C">
        <w:rPr>
          <w:rFonts w:ascii="Arial" w:hAnsi="Arial" w:cs="Arial"/>
          <w:sz w:val="22"/>
          <w:lang w:val="ru-RU"/>
        </w:rPr>
        <w:br/>
        <w:t xml:space="preserve">ШАГ 2. </w:t>
      </w:r>
      <w:proofErr w:type="spellStart"/>
      <w:r w:rsidRPr="00C9491C">
        <w:rPr>
          <w:rFonts w:ascii="Arial" w:hAnsi="Arial" w:cs="Arial"/>
          <w:sz w:val="22"/>
        </w:rPr>
        <w:t>Проверьте</w:t>
      </w:r>
      <w:proofErr w:type="spellEnd"/>
      <w:r w:rsidRPr="00C9491C">
        <w:rPr>
          <w:rFonts w:ascii="Arial" w:hAnsi="Arial" w:cs="Arial"/>
          <w:sz w:val="22"/>
        </w:rPr>
        <w:t xml:space="preserve"> </w:t>
      </w:r>
      <w:proofErr w:type="spellStart"/>
      <w:r w:rsidRPr="00C9491C">
        <w:rPr>
          <w:rFonts w:ascii="Arial" w:hAnsi="Arial" w:cs="Arial"/>
          <w:sz w:val="22"/>
        </w:rPr>
        <w:t>работу</w:t>
      </w:r>
      <w:proofErr w:type="spellEnd"/>
      <w:r w:rsidRPr="00C9491C">
        <w:rPr>
          <w:rFonts w:ascii="Arial" w:hAnsi="Arial" w:cs="Arial"/>
          <w:sz w:val="22"/>
        </w:rPr>
        <w:t xml:space="preserve"> </w:t>
      </w:r>
      <w:proofErr w:type="spellStart"/>
      <w:r w:rsidRPr="00C9491C">
        <w:rPr>
          <w:rFonts w:ascii="Arial" w:hAnsi="Arial" w:cs="Arial"/>
          <w:sz w:val="22"/>
        </w:rPr>
        <w:t>топливного</w:t>
      </w:r>
      <w:proofErr w:type="spellEnd"/>
      <w:r w:rsidRPr="00C9491C">
        <w:rPr>
          <w:rFonts w:ascii="Arial" w:hAnsi="Arial" w:cs="Arial"/>
          <w:sz w:val="22"/>
        </w:rPr>
        <w:t xml:space="preserve"> </w:t>
      </w:r>
      <w:proofErr w:type="spellStart"/>
      <w:r w:rsidRPr="00C9491C">
        <w:rPr>
          <w:rFonts w:ascii="Arial" w:hAnsi="Arial" w:cs="Arial"/>
          <w:sz w:val="22"/>
        </w:rPr>
        <w:t>насоса</w:t>
      </w:r>
      <w:proofErr w:type="spellEnd"/>
      <w:r w:rsidRPr="00C9491C">
        <w:rPr>
          <w:rFonts w:ascii="Arial" w:hAnsi="Arial" w:cs="Arial"/>
          <w:sz w:val="22"/>
        </w:rPr>
        <w:t xml:space="preserve">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485F00B7" wp14:editId="7FAB4E55">
            <wp:extent cx="2778826" cy="1994548"/>
            <wp:effectExtent l="0" t="0" r="2540" b="5715"/>
            <wp:docPr id="2" name="Рисунок 2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967" cy="199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p w:rsidR="00ED371F" w:rsidRPr="00C9491C" w:rsidRDefault="00F33A11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sz w:val="22"/>
          <w:lang w:val="ru-RU"/>
        </w:rPr>
        <w:t xml:space="preserve">Используйте перемычки изделий для подключения положительного вывода аккумулятора к проверке топливного насоса разъем </w:t>
      </w:r>
      <w:r w:rsidRPr="00C9491C">
        <w:rPr>
          <w:rFonts w:ascii="Arial" w:hAnsi="Arial" w:cs="Arial"/>
          <w:sz w:val="22"/>
        </w:rPr>
        <w:t>A</w:t>
      </w:r>
      <w:r w:rsidRPr="00C9491C">
        <w:rPr>
          <w:rFonts w:ascii="Arial" w:hAnsi="Arial" w:cs="Arial"/>
          <w:sz w:val="22"/>
          <w:lang w:val="ru-RU"/>
        </w:rPr>
        <w:t xml:space="preserve">-39 Терминал 1, а отрицательный вывод аккумулятора к клемме 2, соответственно. Топливный насос должен работать. </w:t>
      </w:r>
      <w:r w:rsidRPr="00C9491C">
        <w:rPr>
          <w:rFonts w:ascii="Arial" w:hAnsi="Arial" w:cs="Arial"/>
          <w:sz w:val="22"/>
          <w:lang w:val="ru-RU"/>
        </w:rPr>
        <w:br/>
        <w:t xml:space="preserve">Если топливный насос не работает, перейдите к шагу 3. </w:t>
      </w:r>
      <w:r w:rsidRPr="00C9491C">
        <w:rPr>
          <w:rFonts w:ascii="Arial" w:hAnsi="Arial" w:cs="Arial"/>
          <w:sz w:val="22"/>
          <w:lang w:val="ru-RU"/>
        </w:rPr>
        <w:br/>
        <w:t xml:space="preserve">Если топливный насос работает, перейдите к шагу 5. </w:t>
      </w:r>
      <w:r w:rsidRPr="00C9491C">
        <w:rPr>
          <w:rFonts w:ascii="Arial" w:hAnsi="Arial" w:cs="Arial"/>
          <w:sz w:val="22"/>
          <w:lang w:val="ru-RU"/>
        </w:rPr>
        <w:br/>
        <w:t xml:space="preserve">ШАГ 3. Проверьте жгут проводов </w:t>
      </w:r>
      <w:proofErr w:type="gramStart"/>
      <w:r w:rsidRPr="00C9491C">
        <w:rPr>
          <w:rFonts w:ascii="Arial" w:hAnsi="Arial" w:cs="Arial"/>
          <w:sz w:val="22"/>
          <w:lang w:val="ru-RU"/>
        </w:rPr>
        <w:t>между</w:t>
      </w:r>
      <w:proofErr w:type="gramEnd"/>
      <w:r w:rsidRPr="00C9491C">
        <w:rPr>
          <w:rFonts w:ascii="Arial" w:hAnsi="Arial" w:cs="Arial"/>
          <w:sz w:val="22"/>
          <w:lang w:val="ru-RU"/>
        </w:rPr>
        <w:t xml:space="preserve"> </w:t>
      </w:r>
      <w:proofErr w:type="gramStart"/>
      <w:r w:rsidRPr="00C9491C">
        <w:rPr>
          <w:rFonts w:ascii="Arial" w:hAnsi="Arial" w:cs="Arial"/>
          <w:sz w:val="22"/>
          <w:lang w:val="ru-RU"/>
        </w:rPr>
        <w:t>посуду</w:t>
      </w:r>
      <w:proofErr w:type="gramEnd"/>
      <w:r w:rsidRPr="00C9491C">
        <w:rPr>
          <w:rFonts w:ascii="Arial" w:hAnsi="Arial" w:cs="Arial"/>
          <w:sz w:val="22"/>
          <w:lang w:val="ru-RU"/>
        </w:rPr>
        <w:t xml:space="preserve"> проверки разъема топливного насоса А-39 и разъем топливного насоса </w:t>
      </w:r>
      <w:r w:rsidRPr="00C9491C">
        <w:rPr>
          <w:rFonts w:ascii="Arial" w:hAnsi="Arial" w:cs="Arial"/>
          <w:sz w:val="22"/>
        </w:rPr>
        <w:t>E</w:t>
      </w:r>
      <w:r w:rsidRPr="00C9491C">
        <w:rPr>
          <w:rFonts w:ascii="Arial" w:hAnsi="Arial" w:cs="Arial"/>
          <w:sz w:val="22"/>
          <w:lang w:val="ru-RU"/>
        </w:rPr>
        <w:t xml:space="preserve">-26. </w:t>
      </w:r>
      <w:r w:rsidRPr="00C9491C">
        <w:rPr>
          <w:rFonts w:ascii="Arial" w:hAnsi="Arial" w:cs="Arial"/>
          <w:sz w:val="22"/>
          <w:lang w:val="ru-RU"/>
        </w:rPr>
        <w:br/>
        <w:t xml:space="preserve">ПРИМЕЧАНИЕ: После осмотра промежуточные разъемы </w:t>
      </w:r>
      <w:r w:rsidRPr="00C9491C">
        <w:rPr>
          <w:rFonts w:ascii="Arial" w:hAnsi="Arial" w:cs="Arial"/>
          <w:sz w:val="22"/>
        </w:rPr>
        <w:t>C</w:t>
      </w:r>
      <w:r w:rsidRPr="00C9491C">
        <w:rPr>
          <w:rFonts w:ascii="Arial" w:hAnsi="Arial" w:cs="Arial"/>
          <w:sz w:val="22"/>
          <w:lang w:val="ru-RU"/>
        </w:rPr>
        <w:t xml:space="preserve">-16 и </w:t>
      </w:r>
      <w:r w:rsidRPr="00C9491C">
        <w:rPr>
          <w:rFonts w:ascii="Arial" w:hAnsi="Arial" w:cs="Arial"/>
          <w:sz w:val="22"/>
        </w:rPr>
        <w:t>E</w:t>
      </w:r>
      <w:r w:rsidRPr="00C9491C">
        <w:rPr>
          <w:rFonts w:ascii="Arial" w:hAnsi="Arial" w:cs="Arial"/>
          <w:sz w:val="22"/>
          <w:lang w:val="ru-RU"/>
        </w:rPr>
        <w:t xml:space="preserve">-44, проверьте посуду. </w:t>
      </w:r>
      <w:r w:rsidR="00C12552"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69E91B9F" wp14:editId="2ED58FA2">
            <wp:extent cx="2790702" cy="1890553"/>
            <wp:effectExtent l="0" t="0" r="0" b="0"/>
            <wp:docPr id="3" name="Рисунок 3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63" cy="1890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A11" w:rsidRPr="00C9491C" w:rsidRDefault="00F33A11" w:rsidP="00C9491C">
      <w:pPr>
        <w:pStyle w:val="21"/>
        <w:shd w:val="clear" w:color="auto" w:fill="auto"/>
        <w:spacing w:before="0" w:line="550" w:lineRule="exact"/>
        <w:ind w:left="100" w:firstLine="0"/>
        <w:rPr>
          <w:rFonts w:ascii="Arial" w:hAnsi="Arial" w:cs="Arial"/>
          <w:sz w:val="22"/>
          <w:szCs w:val="24"/>
          <w:lang w:val="ru-RU"/>
        </w:rPr>
      </w:pPr>
      <w:r w:rsidRPr="00C9491C">
        <w:rPr>
          <w:rFonts w:ascii="Arial" w:hAnsi="Arial" w:cs="Arial"/>
          <w:sz w:val="22"/>
          <w:szCs w:val="24"/>
          <w:lang w:val="ru-RU"/>
        </w:rPr>
        <w:br w:type="page"/>
      </w:r>
      <w:r w:rsidR="00A561C6" w:rsidRPr="00C9491C">
        <w:rPr>
          <w:rFonts w:ascii="Arial" w:hAnsi="Arial" w:cs="Arial"/>
          <w:sz w:val="22"/>
          <w:szCs w:val="24"/>
          <w:lang w:val="ru-RU"/>
        </w:rPr>
        <w:lastRenderedPageBreak/>
        <w:t xml:space="preserve">Если промежуточные разъемы </w:t>
      </w:r>
      <w:r w:rsidR="00A561C6" w:rsidRPr="00C9491C">
        <w:rPr>
          <w:rFonts w:ascii="Arial" w:hAnsi="Arial" w:cs="Arial"/>
          <w:sz w:val="22"/>
          <w:szCs w:val="24"/>
        </w:rPr>
        <w:t>C</w:t>
      </w:r>
      <w:r w:rsidR="00A561C6" w:rsidRPr="00C9491C">
        <w:rPr>
          <w:rFonts w:ascii="Arial" w:hAnsi="Arial" w:cs="Arial"/>
          <w:sz w:val="22"/>
          <w:szCs w:val="24"/>
          <w:lang w:val="ru-RU"/>
        </w:rPr>
        <w:t xml:space="preserve">-16 и </w:t>
      </w:r>
      <w:r w:rsidR="00A561C6" w:rsidRPr="00C9491C">
        <w:rPr>
          <w:rFonts w:ascii="Arial" w:hAnsi="Arial" w:cs="Arial"/>
          <w:sz w:val="22"/>
          <w:szCs w:val="24"/>
        </w:rPr>
        <w:t>E</w:t>
      </w:r>
      <w:r w:rsidR="00A561C6" w:rsidRPr="00C9491C">
        <w:rPr>
          <w:rFonts w:ascii="Arial" w:hAnsi="Arial" w:cs="Arial"/>
          <w:sz w:val="22"/>
          <w:szCs w:val="24"/>
          <w:lang w:val="ru-RU"/>
        </w:rPr>
        <w:t>-44 дуге повреждены, их ремонт или замену</w:t>
      </w:r>
    </w:p>
    <w:p w:rsidR="00F33A11" w:rsidRPr="00C9491C" w:rsidRDefault="00F33A11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51F410C5" wp14:editId="1B342405">
            <wp:extent cx="2232562" cy="1915275"/>
            <wp:effectExtent l="0" t="0" r="0" b="8890"/>
            <wp:docPr id="4" name="Рисунок 4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955" cy="1915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1C6" w:rsidRPr="00C9491C" w:rsidRDefault="00A561C6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>Затем убедитесь, что неисправность устранена симптом.</w:t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3A568E1C" wp14:editId="2596AE27">
            <wp:extent cx="2161310" cy="1422483"/>
            <wp:effectExtent l="0" t="0" r="0" b="6350"/>
            <wp:docPr id="5" name="Рисунок 5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840" cy="142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1C6" w:rsidRPr="00C9491C" w:rsidRDefault="00A561C6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провод между проверке разъема топливного насоса А-39 и разъем топливного насоса </w:t>
      </w:r>
      <w:r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  <w:lang w:val="ru-RU"/>
        </w:rPr>
        <w:t xml:space="preserve">-26 не </w:t>
      </w:r>
      <w:proofErr w:type="gramStart"/>
      <w:r w:rsidRPr="00C9491C">
        <w:rPr>
          <w:rFonts w:ascii="Arial" w:hAnsi="Arial" w:cs="Arial"/>
          <w:lang w:val="ru-RU"/>
        </w:rPr>
        <w:t>повреждена</w:t>
      </w:r>
      <w:proofErr w:type="gramEnd"/>
      <w:r w:rsidRPr="00C9491C">
        <w:rPr>
          <w:rFonts w:ascii="Arial" w:hAnsi="Arial" w:cs="Arial"/>
          <w:lang w:val="ru-RU"/>
        </w:rPr>
        <w:t>, перейдите к шагу 4.</w:t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20A3C9D0" wp14:editId="4681FA84">
            <wp:extent cx="1840865" cy="1270635"/>
            <wp:effectExtent l="0" t="0" r="6985" b="5715"/>
            <wp:docPr id="6" name="Рисунок 6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1270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p w:rsidR="00A561C6" w:rsidRPr="00C9491C" w:rsidRDefault="00A561C6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Если провод </w:t>
      </w:r>
      <w:proofErr w:type="gramStart"/>
      <w:r w:rsidRPr="00C9491C">
        <w:rPr>
          <w:rFonts w:ascii="Arial" w:hAnsi="Arial" w:cs="Arial"/>
          <w:lang w:val="ru-RU"/>
        </w:rPr>
        <w:t>между</w:t>
      </w:r>
      <w:proofErr w:type="gramEnd"/>
      <w:r w:rsidRPr="00C9491C">
        <w:rPr>
          <w:rFonts w:ascii="Arial" w:hAnsi="Arial" w:cs="Arial"/>
          <w:lang w:val="ru-RU"/>
        </w:rPr>
        <w:t xml:space="preserve"> </w:t>
      </w:r>
      <w:proofErr w:type="gramStart"/>
      <w:r w:rsidRPr="00C9491C">
        <w:rPr>
          <w:rFonts w:ascii="Arial" w:hAnsi="Arial" w:cs="Arial"/>
          <w:lang w:val="ru-RU"/>
        </w:rPr>
        <w:t>проверке</w:t>
      </w:r>
      <w:proofErr w:type="gramEnd"/>
      <w:r w:rsidRPr="00C9491C">
        <w:rPr>
          <w:rFonts w:ascii="Arial" w:hAnsi="Arial" w:cs="Arial"/>
          <w:lang w:val="ru-RU"/>
        </w:rPr>
        <w:t xml:space="preserve"> разъема топливного насоса А-39 и разъем топливного насоса </w:t>
      </w:r>
      <w:r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  <w:lang w:val="ru-RU"/>
        </w:rPr>
        <w:t xml:space="preserve">-26 поврежден, восстановить ее. Затем убедитесь, что неисправность устранена симптом. </w:t>
      </w:r>
    </w:p>
    <w:p w:rsidR="00A561C6" w:rsidRPr="00C9491C" w:rsidRDefault="00A561C6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ШАГ 4. Проверьте разъем жгута проводов </w:t>
      </w:r>
      <w:r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  <w:lang w:val="ru-RU"/>
        </w:rPr>
        <w:t xml:space="preserve">-26 в топливном насосе на предмет повреждений.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03747E83" wp14:editId="272611ED">
            <wp:extent cx="1959610" cy="1341755"/>
            <wp:effectExtent l="0" t="0" r="2540" b="0"/>
            <wp:docPr id="7" name="Рисунок 7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610" cy="134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A561C6" w:rsidRPr="00C9491C" w:rsidRDefault="00A561C6" w:rsidP="00C9491C">
      <w:pPr>
        <w:pStyle w:val="a7"/>
        <w:jc w:val="both"/>
        <w:rPr>
          <w:rFonts w:ascii="Arial" w:hAnsi="Arial" w:cs="Arial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жгут </w:t>
      </w:r>
      <w:r w:rsidRPr="00C9491C">
        <w:rPr>
          <w:rFonts w:ascii="Arial" w:hAnsi="Arial" w:cs="Arial"/>
        </w:rPr>
        <w:t>conn</w:t>
      </w:r>
      <w:r w:rsidR="00B85B13"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</w:rPr>
        <w:t>ctor</w:t>
      </w:r>
      <w:r w:rsidRPr="00C9491C">
        <w:rPr>
          <w:rFonts w:ascii="Arial" w:hAnsi="Arial" w:cs="Arial"/>
          <w:lang w:val="ru-RU"/>
        </w:rPr>
        <w:t xml:space="preserve"> </w:t>
      </w:r>
      <w:r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  <w:lang w:val="ru-RU"/>
        </w:rPr>
        <w:t xml:space="preserve">-26 поврежден, ремонт или заменить его. </w:t>
      </w:r>
    </w:p>
    <w:p w:rsidR="00ED371F" w:rsidRPr="00C9491C" w:rsidRDefault="00A561C6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lang w:val="ru-RU"/>
        </w:rPr>
        <w:t xml:space="preserve">Если жгут </w:t>
      </w:r>
      <w:r w:rsidRPr="00C9491C">
        <w:rPr>
          <w:rFonts w:ascii="Arial" w:hAnsi="Arial" w:cs="Arial"/>
        </w:rPr>
        <w:t>conn</w:t>
      </w:r>
      <w:r w:rsidR="00B85B13"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</w:rPr>
        <w:t>ctor</w:t>
      </w:r>
      <w:r w:rsidRPr="00C9491C">
        <w:rPr>
          <w:rFonts w:ascii="Arial" w:hAnsi="Arial" w:cs="Arial"/>
          <w:lang w:val="ru-RU"/>
        </w:rPr>
        <w:t xml:space="preserve"> </w:t>
      </w:r>
      <w:r w:rsidRPr="00C9491C">
        <w:rPr>
          <w:rFonts w:ascii="Arial" w:hAnsi="Arial" w:cs="Arial"/>
        </w:rPr>
        <w:t>E</w:t>
      </w:r>
      <w:r w:rsidRPr="00C9491C">
        <w:rPr>
          <w:rFonts w:ascii="Arial" w:hAnsi="Arial" w:cs="Arial"/>
          <w:lang w:val="ru-RU"/>
        </w:rPr>
        <w:t xml:space="preserve">-26 в хорошем состоянии, заменить топливный насос. </w:t>
      </w:r>
      <w:r w:rsidRPr="00C9491C">
        <w:rPr>
          <w:rFonts w:ascii="Arial" w:hAnsi="Arial" w:cs="Arial"/>
          <w:lang w:val="ru-RU"/>
        </w:rPr>
        <w:br/>
        <w:t xml:space="preserve">Затем убедитесь, что неисправность устранена. </w:t>
      </w:r>
      <w:r w:rsidRPr="00C9491C">
        <w:rPr>
          <w:rFonts w:ascii="Arial" w:hAnsi="Arial" w:cs="Arial"/>
          <w:lang w:val="ru-RU"/>
        </w:rPr>
        <w:br/>
        <w:t xml:space="preserve">Шаг 5. Проверьте реле топливного насоса. </w:t>
      </w:r>
      <w:r w:rsidRPr="00C9491C">
        <w:rPr>
          <w:rFonts w:ascii="Arial" w:hAnsi="Arial" w:cs="Arial"/>
          <w:lang w:val="ru-RU"/>
        </w:rPr>
        <w:br/>
      </w:r>
      <w:r w:rsidRPr="00C9491C">
        <w:rPr>
          <w:rFonts w:ascii="Arial" w:hAnsi="Arial" w:cs="Arial"/>
        </w:rPr>
        <w:t xml:space="preserve"> 1. </w:t>
      </w:r>
      <w:proofErr w:type="spellStart"/>
      <w:proofErr w:type="gramStart"/>
      <w:r w:rsidRPr="00C9491C">
        <w:rPr>
          <w:rFonts w:ascii="Arial" w:hAnsi="Arial" w:cs="Arial"/>
        </w:rPr>
        <w:t>Снимите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реле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топливного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насоса</w:t>
      </w:r>
      <w:proofErr w:type="spellEnd"/>
      <w:r w:rsidRPr="00C9491C">
        <w:rPr>
          <w:rFonts w:ascii="Arial" w:hAnsi="Arial" w:cs="Arial"/>
        </w:rPr>
        <w:t>.</w:t>
      </w:r>
      <w:proofErr w:type="gramEnd"/>
      <w:r w:rsidRPr="00C9491C">
        <w:rPr>
          <w:rFonts w:ascii="Arial" w:hAnsi="Arial" w:cs="Arial"/>
        </w:rPr>
        <w:t xml:space="preserve"> </w:t>
      </w:r>
    </w:p>
    <w:p w:rsidR="00ED371F" w:rsidRPr="00C9491C" w:rsidRDefault="00F33A11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sz w:val="22"/>
        </w:rPr>
        <w:br w:type="page"/>
      </w:r>
      <w:r w:rsidR="00A561C6" w:rsidRPr="00C9491C">
        <w:rPr>
          <w:rFonts w:ascii="Arial" w:hAnsi="Arial" w:cs="Arial"/>
          <w:noProof/>
          <w:sz w:val="22"/>
          <w:lang w:val="ru-RU"/>
        </w:rPr>
        <w:lastRenderedPageBreak/>
        <w:drawing>
          <wp:inline distT="0" distB="0" distL="0" distR="0" wp14:anchorId="7A8A7C9F" wp14:editId="2DDBE390">
            <wp:extent cx="2709659" cy="1852551"/>
            <wp:effectExtent l="0" t="0" r="0" b="0"/>
            <wp:docPr id="8" name="Рисунок 8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937" cy="1852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A561C6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Style w:val="1"/>
          <w:rFonts w:ascii="Arial" w:eastAsia="Courier New" w:hAnsi="Arial" w:cs="Arial"/>
          <w:sz w:val="22"/>
          <w:szCs w:val="24"/>
          <w:lang w:val="ru-RU"/>
        </w:rPr>
        <w:t xml:space="preserve">2. </w:t>
      </w:r>
      <w:r w:rsidRPr="00C9491C">
        <w:rPr>
          <w:rFonts w:ascii="Arial" w:hAnsi="Arial" w:cs="Arial"/>
          <w:lang w:val="ru-RU"/>
        </w:rPr>
        <w:t xml:space="preserve">Проверьте целостность цепи между реле топливного насоса терминалы 2 и 4. Там должна быть преемственность (примерно 70 Ом). </w:t>
      </w:r>
      <w:r w:rsidRPr="00C9491C">
        <w:rPr>
          <w:rFonts w:ascii="Arial" w:hAnsi="Arial" w:cs="Arial"/>
          <w:lang w:val="ru-RU"/>
        </w:rPr>
        <w:br/>
      </w:r>
      <w:r w:rsidRPr="00C9491C">
        <w:rPr>
          <w:rFonts w:ascii="Arial" w:hAnsi="Arial" w:cs="Arial"/>
          <w:lang w:val="ru-RU"/>
        </w:rPr>
        <w:t xml:space="preserve">3. </w:t>
      </w:r>
      <w:r w:rsidRPr="00C9491C">
        <w:rPr>
          <w:rFonts w:ascii="Arial" w:hAnsi="Arial" w:cs="Arial"/>
          <w:lang w:val="ru-RU"/>
        </w:rPr>
        <w:t xml:space="preserve">Использование перемычек для подключения реле топливного насоса терминал 4 к положительному выводу батареи и клеммы 2 к отрицательному полюсу батареи. </w:t>
      </w:r>
      <w:r w:rsidR="00C12552"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67B5D244" wp14:editId="45507B6E">
            <wp:extent cx="2974572" cy="1579418"/>
            <wp:effectExtent l="0" t="0" r="0" b="1905"/>
            <wp:docPr id="9" name="Рисунок 9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4912" cy="1579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A561C6" w:rsidRPr="00C9491C" w:rsidRDefault="00A561C6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Проверить непрерывность между реле топливного насоса терминалы 1 и 3 при подключении и отключении перемычки на минусовую клемму аккумулятора. Там должна быть преемственность (0 Ом), когда перемычка на клемму аккумулятора, и нет никакой преемственности, когда он отключен. </w:t>
      </w:r>
      <w:r w:rsidRPr="00C9491C">
        <w:rPr>
          <w:rFonts w:ascii="Arial" w:hAnsi="Arial" w:cs="Arial"/>
          <w:lang w:val="ru-RU"/>
        </w:rPr>
        <w:br/>
        <w:t xml:space="preserve">Установить реле топливного насоса. </w:t>
      </w:r>
      <w:r w:rsidRPr="00C9491C">
        <w:rPr>
          <w:rFonts w:ascii="Arial" w:hAnsi="Arial" w:cs="Arial"/>
          <w:lang w:val="ru-RU"/>
        </w:rPr>
        <w:br/>
        <w:t xml:space="preserve">Если все проверки, удовлетворяют спецификациям, перейдите к шагу 6. </w:t>
      </w:r>
      <w:r w:rsidRPr="00C9491C">
        <w:rPr>
          <w:rFonts w:ascii="Arial" w:hAnsi="Arial" w:cs="Arial"/>
          <w:lang w:val="ru-RU"/>
        </w:rPr>
        <w:br/>
        <w:t xml:space="preserve">Если проверка выше не соответствует спецификациям, замените реле топливного насоса. </w:t>
      </w:r>
      <w:r w:rsidRPr="00C9491C">
        <w:rPr>
          <w:rFonts w:ascii="Arial" w:hAnsi="Arial" w:cs="Arial"/>
          <w:lang w:val="ru-RU"/>
        </w:rPr>
        <w:br/>
        <w:t xml:space="preserve">Затем убедитесь, что неисправность устранена симптом. Шаг 6. Проверьте линию питания на реле топливного насоса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-60. </w:t>
      </w:r>
      <w:r w:rsidRPr="00C9491C">
        <w:rPr>
          <w:rFonts w:ascii="Arial" w:hAnsi="Arial" w:cs="Arial"/>
          <w:lang w:val="ru-RU"/>
        </w:rPr>
        <w:br/>
        <w:t xml:space="preserve">Отсоедините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-60 и измерьте со стороны жгута проводов. </w:t>
      </w:r>
      <w:r w:rsidRPr="00C9491C">
        <w:rPr>
          <w:rFonts w:ascii="Arial" w:hAnsi="Arial" w:cs="Arial"/>
          <w:lang w:val="ru-RU"/>
        </w:rPr>
        <w:br/>
        <w:t>Поверните ключ зажигания в положение "</w:t>
      </w:r>
      <w:r w:rsidRPr="00C9491C">
        <w:rPr>
          <w:rFonts w:ascii="Arial" w:hAnsi="Arial" w:cs="Arial"/>
        </w:rPr>
        <w:t>ON</w:t>
      </w:r>
      <w:r w:rsidRPr="00C9491C">
        <w:rPr>
          <w:rFonts w:ascii="Arial" w:hAnsi="Arial" w:cs="Arial"/>
          <w:lang w:val="ru-RU"/>
        </w:rPr>
        <w:t xml:space="preserve">".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3B9C070C" wp14:editId="6BC73A43">
            <wp:extent cx="2968832" cy="2011309"/>
            <wp:effectExtent l="0" t="0" r="3175" b="8255"/>
            <wp:docPr id="10" name="Рисунок 10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382" cy="2011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2D7A90" w:rsidRPr="00C9491C" w:rsidRDefault="002D7A90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Подключите терминал 3 и землю, и выводом 4 и землей через 20-ом резистор. Измерьте ток в это время. Ток должен составлять 0,5 ампер или больше. </w:t>
      </w:r>
      <w:r w:rsidRPr="00C9491C">
        <w:rPr>
          <w:rFonts w:ascii="Arial" w:hAnsi="Arial" w:cs="Arial"/>
          <w:lang w:val="ru-RU"/>
        </w:rPr>
        <w:br/>
        <w:t>Поверните ключ зажигания в положение "</w:t>
      </w:r>
      <w:r w:rsidRPr="00C9491C">
        <w:rPr>
          <w:rFonts w:ascii="Arial" w:hAnsi="Arial" w:cs="Arial"/>
        </w:rPr>
        <w:t>OFF</w:t>
      </w:r>
      <w:r w:rsidRPr="00C9491C">
        <w:rPr>
          <w:rFonts w:ascii="Arial" w:hAnsi="Arial" w:cs="Arial"/>
          <w:lang w:val="ru-RU"/>
        </w:rPr>
        <w:t xml:space="preserve">". </w:t>
      </w:r>
      <w:r w:rsidRPr="00C9491C">
        <w:rPr>
          <w:rFonts w:ascii="Arial" w:hAnsi="Arial" w:cs="Arial"/>
          <w:lang w:val="ru-RU"/>
        </w:rPr>
        <w:br/>
        <w:t xml:space="preserve">Если в спецификации, перейдите к шагу 7. </w:t>
      </w:r>
      <w:r w:rsidRPr="00C9491C">
        <w:rPr>
          <w:rFonts w:ascii="Arial" w:hAnsi="Arial" w:cs="Arial"/>
          <w:lang w:val="ru-RU"/>
        </w:rPr>
        <w:br/>
        <w:t xml:space="preserve">Если не в пределах спецификации, ремонт проводов и разъемов между реле топливного насоса и зажигания. Затем убедитесь, что неисправность устранена симптом. </w:t>
      </w:r>
      <w:r w:rsidRPr="00C9491C">
        <w:rPr>
          <w:rFonts w:ascii="Arial" w:hAnsi="Arial" w:cs="Arial"/>
          <w:lang w:val="ru-RU"/>
        </w:rPr>
        <w:br/>
        <w:t xml:space="preserve">Шаг 7. Проверьте линию питания на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-61. </w:t>
      </w:r>
      <w:r w:rsidRPr="00C9491C">
        <w:rPr>
          <w:rFonts w:ascii="Arial" w:hAnsi="Arial" w:cs="Arial"/>
          <w:lang w:val="ru-RU"/>
        </w:rPr>
        <w:br/>
        <w:t xml:space="preserve">Отсоедините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>-61 и измерьте со стороны жгута проводов. Поверните ключ зажигания в положение "</w:t>
      </w:r>
      <w:r w:rsidRPr="00C9491C">
        <w:rPr>
          <w:rFonts w:ascii="Arial" w:hAnsi="Arial" w:cs="Arial"/>
        </w:rPr>
        <w:t>ON</w:t>
      </w:r>
      <w:r w:rsidRPr="00C9491C">
        <w:rPr>
          <w:rFonts w:ascii="Arial" w:hAnsi="Arial" w:cs="Arial"/>
          <w:lang w:val="ru-RU"/>
        </w:rPr>
        <w:t xml:space="preserve">".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lastRenderedPageBreak/>
        <w:drawing>
          <wp:inline distT="0" distB="0" distL="0" distR="0" wp14:anchorId="5513138D" wp14:editId="57E1E1C3">
            <wp:extent cx="3111336" cy="2003150"/>
            <wp:effectExtent l="0" t="0" r="0" b="0"/>
            <wp:docPr id="11" name="Рисунок 11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012" cy="2003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2D7A90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Подключите клемму 1 с землей через 20-Ом резистор для измерения тока. Ток должен составлять 0,5 ампер или больше. </w:t>
      </w:r>
      <w:r w:rsidRPr="00C9491C">
        <w:rPr>
          <w:rFonts w:ascii="Arial" w:hAnsi="Arial" w:cs="Arial"/>
          <w:lang w:val="ru-RU"/>
        </w:rPr>
        <w:br/>
        <w:t>Поверните ключ зажигания в положение "</w:t>
      </w:r>
      <w:r w:rsidRPr="00C9491C">
        <w:rPr>
          <w:rFonts w:ascii="Arial" w:hAnsi="Arial" w:cs="Arial"/>
        </w:rPr>
        <w:t>OFF</w:t>
      </w:r>
      <w:r w:rsidRPr="00C9491C">
        <w:rPr>
          <w:rFonts w:ascii="Arial" w:hAnsi="Arial" w:cs="Arial"/>
          <w:lang w:val="ru-RU"/>
        </w:rPr>
        <w:t xml:space="preserve">". </w:t>
      </w:r>
      <w:r w:rsidRPr="00C9491C">
        <w:rPr>
          <w:rFonts w:ascii="Arial" w:hAnsi="Arial" w:cs="Arial"/>
          <w:lang w:val="ru-RU"/>
        </w:rPr>
        <w:br/>
        <w:t xml:space="preserve">Если менее 0,5 ампер, перейдите к шагу 8. </w:t>
      </w:r>
      <w:r w:rsidRPr="00C9491C">
        <w:rPr>
          <w:rFonts w:ascii="Arial" w:hAnsi="Arial" w:cs="Arial"/>
          <w:lang w:val="ru-RU"/>
        </w:rPr>
        <w:br/>
        <w:t xml:space="preserve">Если 0,5 ампер или больше, перейдите к шагу 9. </w:t>
      </w:r>
      <w:r w:rsidRPr="00C9491C">
        <w:rPr>
          <w:rFonts w:ascii="Arial" w:hAnsi="Arial" w:cs="Arial"/>
          <w:lang w:val="ru-RU"/>
        </w:rPr>
        <w:br/>
        <w:t xml:space="preserve">Шаг 8. Проверьте жгут проводов между реле топливного насоса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-60 и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-61. </w:t>
      </w:r>
    </w:p>
    <w:p w:rsidR="00B85B13" w:rsidRPr="00C9491C" w:rsidRDefault="00B85B13" w:rsidP="00C9491C">
      <w:pPr>
        <w:pStyle w:val="a7"/>
        <w:jc w:val="both"/>
        <w:rPr>
          <w:rFonts w:ascii="Arial" w:hAnsi="Arial" w:cs="Arial"/>
        </w:rPr>
      </w:pPr>
    </w:p>
    <w:p w:rsidR="00B85B13" w:rsidRPr="00C9491C" w:rsidRDefault="00C12552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0F9ED201" wp14:editId="5AEB33DF">
            <wp:extent cx="3111336" cy="2079650"/>
            <wp:effectExtent l="0" t="0" r="0" b="0"/>
            <wp:docPr id="12" name="Рисунок 12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300" cy="207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5B13" w:rsidRPr="00C9491C">
        <w:rPr>
          <w:rFonts w:ascii="Arial" w:hAnsi="Arial" w:cs="Arial"/>
          <w:lang w:val="ru-RU"/>
        </w:rPr>
        <w:t xml:space="preserve"> </w:t>
      </w:r>
    </w:p>
    <w:p w:rsidR="00B85B13" w:rsidRPr="00C9491C" w:rsidRDefault="00B85B13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жгут проводов между реле топливного насоса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-60 и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</w:t>
      </w:r>
      <w:proofErr w:type="gramStart"/>
      <w:r w:rsidRPr="00C9491C">
        <w:rPr>
          <w:rFonts w:ascii="Arial" w:hAnsi="Arial" w:cs="Arial"/>
          <w:lang w:val="ru-RU"/>
        </w:rPr>
        <w:t>повреждена</w:t>
      </w:r>
      <w:proofErr w:type="gramEnd"/>
      <w:r w:rsidRPr="00C9491C">
        <w:rPr>
          <w:rFonts w:ascii="Arial" w:hAnsi="Arial" w:cs="Arial"/>
          <w:lang w:val="ru-RU"/>
        </w:rPr>
        <w:t>, отремонтировать его,</w:t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B85B13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0C31E51B" wp14:editId="712EF048">
            <wp:extent cx="3111336" cy="2006967"/>
            <wp:effectExtent l="0" t="0" r="0" b="0"/>
            <wp:docPr id="13" name="Рисунок 13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655" cy="20071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p w:rsidR="00B85B13" w:rsidRPr="00C9491C" w:rsidRDefault="00B85B13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Если не жгут проводов между реле топливного насоса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-60 и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поврежден, ремонт или замену разъема реле топливного насоса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-60. Затем убедитесь, что неисправность устранена. </w:t>
      </w:r>
      <w:r w:rsidRPr="00C9491C">
        <w:rPr>
          <w:rFonts w:ascii="Arial" w:hAnsi="Arial" w:cs="Arial"/>
          <w:lang w:val="ru-RU"/>
        </w:rPr>
        <w:br/>
        <w:t xml:space="preserve">Шаг 9. Проверьте заземление на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-61. </w:t>
      </w:r>
      <w:r w:rsidRPr="00C9491C">
        <w:rPr>
          <w:rFonts w:ascii="Arial" w:hAnsi="Arial" w:cs="Arial"/>
          <w:lang w:val="ru-RU"/>
        </w:rPr>
        <w:br/>
      </w:r>
      <w:r w:rsidRPr="00C9491C">
        <w:rPr>
          <w:rFonts w:ascii="Arial" w:hAnsi="Arial" w:cs="Arial"/>
          <w:noProof/>
          <w:sz w:val="22"/>
          <w:lang w:val="ru-RU"/>
        </w:rPr>
        <w:lastRenderedPageBreak/>
        <w:drawing>
          <wp:inline distT="0" distB="0" distL="0" distR="0" wp14:anchorId="30C4F231" wp14:editId="0E8C1B58">
            <wp:extent cx="3194463" cy="2071329"/>
            <wp:effectExtent l="0" t="0" r="6350" b="5715"/>
            <wp:docPr id="14" name="Рисунок 14" descr="imag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1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758" cy="207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B13" w:rsidRPr="00C9491C" w:rsidRDefault="00B85B13" w:rsidP="00C9491C">
      <w:pPr>
        <w:pStyle w:val="a7"/>
        <w:jc w:val="both"/>
        <w:rPr>
          <w:rFonts w:ascii="Arial" w:hAnsi="Arial" w:cs="Arial"/>
        </w:rPr>
      </w:pPr>
    </w:p>
    <w:p w:rsidR="00B85B13" w:rsidRPr="00C9491C" w:rsidRDefault="00B85B13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 xml:space="preserve">(1) Отсоедините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>-61 и измерьте со стороны жгута проводов</w:t>
      </w:r>
      <w:r w:rsidRPr="00C9491C">
        <w:rPr>
          <w:rFonts w:ascii="Arial" w:hAnsi="Arial" w:cs="Arial"/>
          <w:sz w:val="22"/>
          <w:lang w:val="ru-RU"/>
        </w:rPr>
        <w:t>.</w:t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3001B4C5" wp14:editId="4C80AD14">
            <wp:extent cx="3364367" cy="1888177"/>
            <wp:effectExtent l="0" t="0" r="7620" b="0"/>
            <wp:docPr id="15" name="Рисунок 15" descr="imag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age1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712" cy="188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p w:rsidR="00B85B13" w:rsidRPr="00C9491C" w:rsidRDefault="00B85B13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Проверьте целостность цепи между выводом 5 и землю. Там должна быть преемственность (0 Ом). </w:t>
      </w:r>
      <w:r w:rsidRPr="00C9491C">
        <w:rPr>
          <w:rFonts w:ascii="Arial" w:hAnsi="Arial" w:cs="Arial"/>
          <w:lang w:val="ru-RU"/>
        </w:rPr>
        <w:br/>
        <w:t xml:space="preserve">Если целостность, перейдите к шагу 10. </w:t>
      </w:r>
      <w:r w:rsidRPr="00C9491C">
        <w:rPr>
          <w:rFonts w:ascii="Arial" w:hAnsi="Arial" w:cs="Arial"/>
          <w:lang w:val="ru-RU"/>
        </w:rPr>
        <w:br/>
        <w:t xml:space="preserve">Если нет преемственности, ремонт жгут проводов между топливным насосом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и землей. Затем убедитесь, что неисправность устранена. </w:t>
      </w:r>
      <w:r w:rsidRPr="00C9491C">
        <w:rPr>
          <w:rFonts w:ascii="Arial" w:hAnsi="Arial" w:cs="Arial"/>
          <w:lang w:val="ru-RU"/>
        </w:rPr>
        <w:br/>
        <w:t xml:space="preserve">Шаг 10. Проверьте привод топливного насоса сигнальной линии на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-61. </w:t>
      </w:r>
      <w:r w:rsidRPr="00C9491C">
        <w:rPr>
          <w:rFonts w:ascii="Arial" w:hAnsi="Arial" w:cs="Arial"/>
          <w:lang w:val="ru-RU"/>
        </w:rPr>
        <w:br/>
        <w:t xml:space="preserve">Отсоедините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и измерьте со стороны жгута проводов. </w:t>
      </w:r>
      <w:r w:rsidRPr="00C9491C">
        <w:rPr>
          <w:rFonts w:ascii="Arial" w:hAnsi="Arial" w:cs="Arial"/>
          <w:lang w:val="ru-RU"/>
        </w:rPr>
        <w:br/>
        <w:t xml:space="preserve">Коленчатый вал двигателя.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7F7CA4FD" wp14:editId="6BD27E1C">
            <wp:extent cx="3358709" cy="2137558"/>
            <wp:effectExtent l="0" t="0" r="0" b="0"/>
            <wp:docPr id="16" name="Рисунок 16" descr="imag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331" cy="2137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F33A11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sz w:val="22"/>
          <w:lang w:val="ru-RU"/>
        </w:rPr>
        <w:br w:type="page"/>
      </w:r>
    </w:p>
    <w:p w:rsidR="00B85B13" w:rsidRPr="00C9491C" w:rsidRDefault="00B85B13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lastRenderedPageBreak/>
        <w:t xml:space="preserve">Измерьте напряжение между выводом 2 и землей. Напряжение должно быть в пределах от 0,7 до 2,8 вольт. </w:t>
      </w:r>
      <w:r w:rsidRPr="00C9491C">
        <w:rPr>
          <w:rFonts w:ascii="Arial" w:hAnsi="Arial" w:cs="Arial"/>
          <w:lang w:val="ru-RU"/>
        </w:rPr>
        <w:br/>
        <w:t>Поверните ключ зажигания в положение "</w:t>
      </w:r>
      <w:r w:rsidRPr="00C9491C">
        <w:rPr>
          <w:rFonts w:ascii="Arial" w:hAnsi="Arial" w:cs="Arial"/>
        </w:rPr>
        <w:t>OFF</w:t>
      </w:r>
      <w:r w:rsidRPr="00C9491C">
        <w:rPr>
          <w:rFonts w:ascii="Arial" w:hAnsi="Arial" w:cs="Arial"/>
          <w:lang w:val="ru-RU"/>
        </w:rPr>
        <w:t xml:space="preserve">" </w:t>
      </w:r>
      <w:r w:rsidRPr="00C9491C">
        <w:rPr>
          <w:rFonts w:ascii="Arial" w:hAnsi="Arial" w:cs="Arial"/>
          <w:lang w:val="ru-RU"/>
        </w:rPr>
        <w:br/>
        <w:t xml:space="preserve">Если не в пределах спецификации, перейдите к шагу 11. </w:t>
      </w:r>
      <w:r w:rsidRPr="00C9491C">
        <w:rPr>
          <w:rFonts w:ascii="Arial" w:hAnsi="Arial" w:cs="Arial"/>
          <w:lang w:val="ru-RU"/>
        </w:rPr>
        <w:br/>
        <w:t xml:space="preserve">Если в пределах спецификации, перейдите к шагу 13. </w:t>
      </w:r>
      <w:r w:rsidRPr="00C9491C">
        <w:rPr>
          <w:rFonts w:ascii="Arial" w:hAnsi="Arial" w:cs="Arial"/>
          <w:lang w:val="ru-RU"/>
        </w:rPr>
        <w:br/>
        <w:t xml:space="preserve">Шаг 11. Проверьте жгут проводов между топливом 3 реле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и </w:t>
      </w:r>
      <w:r w:rsidRPr="00C9491C">
        <w:rPr>
          <w:rFonts w:ascii="Arial" w:hAnsi="Arial" w:cs="Arial"/>
        </w:rPr>
        <w:t>ECM</w:t>
      </w:r>
      <w:r w:rsidRPr="00C9491C">
        <w:rPr>
          <w:rFonts w:ascii="Arial" w:hAnsi="Arial" w:cs="Arial"/>
          <w:lang w:val="ru-RU"/>
        </w:rPr>
        <w:t xml:space="preserve">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-50.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053CF049" wp14:editId="0DDADA98">
            <wp:extent cx="3229312" cy="2113807"/>
            <wp:effectExtent l="0" t="0" r="0" b="1270"/>
            <wp:docPr id="17" name="Рисунок 17" descr="imag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678" cy="2114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5B13" w:rsidRPr="00C9491C" w:rsidRDefault="00B85B13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жгут проводов между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и </w:t>
      </w:r>
      <w:r w:rsidRPr="00C9491C">
        <w:rPr>
          <w:rFonts w:ascii="Arial" w:hAnsi="Arial" w:cs="Arial"/>
        </w:rPr>
        <w:t>ECM</w:t>
      </w:r>
      <w:r w:rsidRPr="00C9491C">
        <w:rPr>
          <w:rFonts w:ascii="Arial" w:hAnsi="Arial" w:cs="Arial"/>
          <w:lang w:val="ru-RU"/>
        </w:rPr>
        <w:t xml:space="preserve">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-50 </w:t>
      </w:r>
      <w:r w:rsidRPr="00C9491C">
        <w:rPr>
          <w:rFonts w:ascii="Arial" w:hAnsi="Arial" w:cs="Arial"/>
          <w:lang w:val="ru-RU"/>
        </w:rPr>
        <w:t xml:space="preserve">не </w:t>
      </w:r>
      <w:r w:rsidRPr="00C9491C">
        <w:rPr>
          <w:rFonts w:ascii="Arial" w:hAnsi="Arial" w:cs="Arial"/>
          <w:lang w:val="ru-RU"/>
        </w:rPr>
        <w:t xml:space="preserve">поврежден, </w:t>
      </w:r>
      <w:r w:rsidRPr="00C9491C">
        <w:rPr>
          <w:rFonts w:ascii="Arial" w:hAnsi="Arial" w:cs="Arial"/>
          <w:lang w:val="ru-RU"/>
        </w:rPr>
        <w:t>перейдите к шагу 12.</w:t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2000A3EE" wp14:editId="539DA977">
            <wp:extent cx="3301341" cy="2220863"/>
            <wp:effectExtent l="0" t="0" r="0" b="8255"/>
            <wp:docPr id="18" name="Рисунок 18" descr="im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646" cy="2221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p w:rsidR="00B85B13" w:rsidRPr="00C9491C" w:rsidRDefault="00B85B13" w:rsidP="00C9491C">
      <w:pPr>
        <w:pStyle w:val="a7"/>
        <w:jc w:val="both"/>
        <w:rPr>
          <w:rFonts w:ascii="Arial" w:hAnsi="Arial" w:cs="Arial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жгут проводов между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и </w:t>
      </w:r>
      <w:r w:rsidRPr="00C9491C">
        <w:rPr>
          <w:rFonts w:ascii="Arial" w:hAnsi="Arial" w:cs="Arial"/>
        </w:rPr>
        <w:t>ECM</w:t>
      </w:r>
      <w:r w:rsidRPr="00C9491C">
        <w:rPr>
          <w:rFonts w:ascii="Arial" w:hAnsi="Arial" w:cs="Arial"/>
          <w:lang w:val="ru-RU"/>
        </w:rPr>
        <w:t xml:space="preserve">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-50 поврежден, восстановить ее. </w:t>
      </w:r>
      <w:proofErr w:type="spellStart"/>
      <w:proofErr w:type="gramStart"/>
      <w:r w:rsidRPr="00C9491C">
        <w:rPr>
          <w:rFonts w:ascii="Arial" w:hAnsi="Arial" w:cs="Arial"/>
        </w:rPr>
        <w:t>Затем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убедитесь</w:t>
      </w:r>
      <w:proofErr w:type="spellEnd"/>
      <w:r w:rsidRPr="00C9491C">
        <w:rPr>
          <w:rFonts w:ascii="Arial" w:hAnsi="Arial" w:cs="Arial"/>
        </w:rPr>
        <w:t xml:space="preserve">, </w:t>
      </w:r>
      <w:proofErr w:type="spellStart"/>
      <w:r w:rsidRPr="00C9491C">
        <w:rPr>
          <w:rFonts w:ascii="Arial" w:hAnsi="Arial" w:cs="Arial"/>
        </w:rPr>
        <w:t>что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неисправность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устранена</w:t>
      </w:r>
      <w:proofErr w:type="spellEnd"/>
      <w:r w:rsidRPr="00C9491C">
        <w:rPr>
          <w:rFonts w:ascii="Arial" w:hAnsi="Arial" w:cs="Arial"/>
        </w:rPr>
        <w:t>.</w:t>
      </w:r>
      <w:proofErr w:type="gramEnd"/>
      <w:r w:rsidRPr="00C9491C">
        <w:rPr>
          <w:rFonts w:ascii="Arial" w:hAnsi="Arial" w:cs="Arial"/>
        </w:rPr>
        <w:t xml:space="preserve"> </w:t>
      </w:r>
    </w:p>
    <w:p w:rsidR="00ED371F" w:rsidRPr="00C9491C" w:rsidRDefault="00B85B13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 xml:space="preserve">Шаг 12. Проверьте жгут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-50 на </w:t>
      </w:r>
      <w:r w:rsidRPr="00C9491C">
        <w:rPr>
          <w:rFonts w:ascii="Arial" w:hAnsi="Arial" w:cs="Arial"/>
        </w:rPr>
        <w:t>ECM</w:t>
      </w:r>
      <w:r w:rsidRPr="00C9491C">
        <w:rPr>
          <w:rFonts w:ascii="Arial" w:hAnsi="Arial" w:cs="Arial"/>
          <w:lang w:val="ru-RU"/>
        </w:rPr>
        <w:t xml:space="preserve"> на наличие повреждений. </w:t>
      </w:r>
      <w:r w:rsidR="00C12552"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627B296C" wp14:editId="29F1035B">
            <wp:extent cx="3669476" cy="2461928"/>
            <wp:effectExtent l="0" t="0" r="7620" b="0"/>
            <wp:docPr id="19" name="Рисунок 19" descr="imag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1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853" cy="246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разъем жгута проводов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-50 </w:t>
      </w:r>
      <w:proofErr w:type="gramStart"/>
      <w:r w:rsidRPr="00C9491C">
        <w:rPr>
          <w:rFonts w:ascii="Arial" w:hAnsi="Arial" w:cs="Arial"/>
          <w:lang w:val="ru-RU"/>
        </w:rPr>
        <w:t>повреждена</w:t>
      </w:r>
      <w:proofErr w:type="gramEnd"/>
      <w:r w:rsidRPr="00C9491C">
        <w:rPr>
          <w:rFonts w:ascii="Arial" w:hAnsi="Arial" w:cs="Arial"/>
          <w:lang w:val="ru-RU"/>
        </w:rPr>
        <w:t xml:space="preserve">, отремонтировать или заменить его. Если разъем жгута проводов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-50 находится в хорошем состоянии, заменить контроллер ЭСУД. </w:t>
      </w:r>
      <w:proofErr w:type="spellStart"/>
      <w:proofErr w:type="gramStart"/>
      <w:r w:rsidRPr="00C9491C">
        <w:rPr>
          <w:rFonts w:ascii="Arial" w:hAnsi="Arial" w:cs="Arial"/>
        </w:rPr>
        <w:t>Затем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убедитесь</w:t>
      </w:r>
      <w:proofErr w:type="spellEnd"/>
      <w:r w:rsidRPr="00C9491C">
        <w:rPr>
          <w:rFonts w:ascii="Arial" w:hAnsi="Arial" w:cs="Arial"/>
        </w:rPr>
        <w:t xml:space="preserve">, </w:t>
      </w:r>
      <w:proofErr w:type="spellStart"/>
      <w:r w:rsidRPr="00C9491C">
        <w:rPr>
          <w:rFonts w:ascii="Arial" w:hAnsi="Arial" w:cs="Arial"/>
        </w:rPr>
        <w:t>что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неисправность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устранена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симптом</w:t>
      </w:r>
      <w:proofErr w:type="spellEnd"/>
      <w:r w:rsidRPr="00C9491C">
        <w:rPr>
          <w:rFonts w:ascii="Arial" w:hAnsi="Arial" w:cs="Arial"/>
        </w:rPr>
        <w:t>.</w:t>
      </w:r>
      <w:proofErr w:type="gramEnd"/>
      <w:r w:rsidRPr="00C9491C">
        <w:rPr>
          <w:rFonts w:ascii="Arial" w:hAnsi="Arial" w:cs="Arial"/>
        </w:rPr>
        <w:t xml:space="preserve"> </w:t>
      </w:r>
    </w:p>
    <w:p w:rsidR="006643D6" w:rsidRPr="00C9491C" w:rsidRDefault="006643D6" w:rsidP="00C9491C">
      <w:pPr>
        <w:pStyle w:val="a7"/>
        <w:jc w:val="both"/>
        <w:rPr>
          <w:rFonts w:ascii="Arial" w:hAnsi="Arial" w:cs="Arial"/>
          <w:lang w:val="ru-RU"/>
        </w:rPr>
      </w:pPr>
      <w:r w:rsidRPr="00C9491C">
        <w:rPr>
          <w:rFonts w:ascii="Arial" w:hAnsi="Arial" w:cs="Arial"/>
          <w:lang w:val="ru-RU"/>
        </w:rPr>
        <w:t xml:space="preserve">Шаг 13. Проверьте жгут проводов между реле топливного насоса разъем модуля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и топливный </w:t>
      </w:r>
      <w:r w:rsidRPr="00C9491C">
        <w:rPr>
          <w:rFonts w:ascii="Arial" w:hAnsi="Arial" w:cs="Arial"/>
          <w:lang w:val="ru-RU"/>
        </w:rPr>
        <w:lastRenderedPageBreak/>
        <w:t>насос</w:t>
      </w:r>
      <w:proofErr w:type="gramStart"/>
      <w:r w:rsidRPr="00C9491C">
        <w:rPr>
          <w:rFonts w:ascii="Arial" w:hAnsi="Arial" w:cs="Arial"/>
          <w:lang w:val="ru-RU"/>
        </w:rPr>
        <w:t xml:space="preserve"> П</w:t>
      </w:r>
      <w:proofErr w:type="gramEnd"/>
      <w:r w:rsidRPr="00C9491C">
        <w:rPr>
          <w:rFonts w:ascii="Arial" w:hAnsi="Arial" w:cs="Arial"/>
          <w:lang w:val="ru-RU"/>
        </w:rPr>
        <w:t xml:space="preserve">роверьте разъем А-39. </w:t>
      </w:r>
    </w:p>
    <w:p w:rsidR="00ED371F" w:rsidRPr="00C9491C" w:rsidRDefault="00C12552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1E1A7BD9" wp14:editId="790DF9BD">
            <wp:extent cx="3752603" cy="2542295"/>
            <wp:effectExtent l="0" t="0" r="635" b="0"/>
            <wp:docPr id="20" name="Рисунок 20" descr="image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3298" cy="254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lang w:val="ru-RU"/>
        </w:rPr>
      </w:pPr>
      <w:r w:rsidRPr="00C9491C">
        <w:rPr>
          <w:rFonts w:ascii="Arial" w:hAnsi="Arial" w:cs="Arial"/>
          <w:lang w:val="ru-RU"/>
        </w:rPr>
        <w:t>если не жгут проводов между реле топливного насоса разъем модуля 0-61 и топливный насос</w:t>
      </w:r>
      <w:proofErr w:type="gramStart"/>
      <w:r w:rsidRPr="00C9491C">
        <w:rPr>
          <w:rFonts w:ascii="Arial" w:hAnsi="Arial" w:cs="Arial"/>
          <w:lang w:val="ru-RU"/>
        </w:rPr>
        <w:t xml:space="preserve"> П</w:t>
      </w:r>
      <w:proofErr w:type="gramEnd"/>
      <w:r w:rsidRPr="00C9491C">
        <w:rPr>
          <w:rFonts w:ascii="Arial" w:hAnsi="Arial" w:cs="Arial"/>
          <w:lang w:val="ru-RU"/>
        </w:rPr>
        <w:t>роверьте разъем А-39 повреждена, перейдите к шагу 14</w:t>
      </w: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2832B38F" wp14:editId="3C1F3E01">
            <wp:extent cx="3357609" cy="2006930"/>
            <wp:effectExtent l="0" t="0" r="0" b="0"/>
            <wp:docPr id="21" name="Рисунок 21" descr="imag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7720" cy="2006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</w:rPr>
      </w:pPr>
      <w:r w:rsidRPr="00C9491C">
        <w:rPr>
          <w:rFonts w:ascii="Arial" w:hAnsi="Arial" w:cs="Arial"/>
          <w:lang w:val="ru-RU"/>
        </w:rPr>
        <w:t xml:space="preserve">Если жгут проводов между реле топливного насоса разъем модуля 0-61 и разъем </w:t>
      </w:r>
      <w:r w:rsidRPr="00C9491C">
        <w:rPr>
          <w:rFonts w:ascii="Arial" w:hAnsi="Arial" w:cs="Arial"/>
        </w:rPr>
        <w:t>ECM</w:t>
      </w:r>
      <w:r w:rsidRPr="00C9491C">
        <w:rPr>
          <w:rFonts w:ascii="Arial" w:hAnsi="Arial" w:cs="Arial"/>
          <w:lang w:val="ru-RU"/>
        </w:rPr>
        <w:t xml:space="preserve">-39 поврежден, восстановить ее. Затем убедитесь, что неисправность устранена. Шаг 14. Проверьте жгут разъем </w:t>
      </w:r>
      <w:r w:rsidRPr="00C9491C">
        <w:rPr>
          <w:rFonts w:ascii="Arial" w:hAnsi="Arial" w:cs="Arial"/>
        </w:rPr>
        <w:t>C</w:t>
      </w:r>
      <w:r w:rsidRPr="00C9491C">
        <w:rPr>
          <w:rFonts w:ascii="Arial" w:hAnsi="Arial" w:cs="Arial"/>
          <w:lang w:val="ru-RU"/>
        </w:rPr>
        <w:t xml:space="preserve">-61 на реле топливного насоса </w:t>
      </w:r>
      <w:proofErr w:type="gramStart"/>
      <w:r w:rsidRPr="00C9491C">
        <w:rPr>
          <w:rFonts w:ascii="Arial" w:hAnsi="Arial" w:cs="Arial"/>
          <w:lang w:val="ru-RU"/>
        </w:rPr>
        <w:t>модуля</w:t>
      </w:r>
      <w:proofErr w:type="gramEnd"/>
      <w:r w:rsidRPr="00C9491C">
        <w:rPr>
          <w:rFonts w:ascii="Arial" w:hAnsi="Arial" w:cs="Arial"/>
          <w:lang w:val="ru-RU"/>
        </w:rPr>
        <w:t xml:space="preserve"> на наличие повреждений.</w:t>
      </w: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noProof/>
          <w:sz w:val="22"/>
          <w:lang w:val="ru-RU"/>
        </w:rPr>
        <w:drawing>
          <wp:inline distT="0" distB="0" distL="0" distR="0" wp14:anchorId="159A8A07" wp14:editId="64ADE3F7">
            <wp:extent cx="3538847" cy="2265165"/>
            <wp:effectExtent l="0" t="0" r="5080" b="1905"/>
            <wp:docPr id="22" name="Рисунок 22" descr="imag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age2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616" cy="2265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  <w:r w:rsidRPr="00C9491C">
        <w:rPr>
          <w:rFonts w:ascii="Arial" w:hAnsi="Arial" w:cs="Arial"/>
          <w:lang w:val="ru-RU"/>
        </w:rPr>
        <w:t xml:space="preserve">Если разъем жгута проводов 0-61 поврежден, отремонтировать или заменить его. Если разъем жгута проводов 0-61 находятся в хорошем состоянии, замените реле топливного насоса модуля. </w:t>
      </w:r>
      <w:r w:rsidRPr="00C9491C">
        <w:rPr>
          <w:rFonts w:ascii="Arial" w:hAnsi="Arial" w:cs="Arial"/>
          <w:lang w:val="ru-RU"/>
        </w:rPr>
        <w:br/>
      </w:r>
      <w:proofErr w:type="spellStart"/>
      <w:proofErr w:type="gramStart"/>
      <w:r w:rsidRPr="00C9491C">
        <w:rPr>
          <w:rFonts w:ascii="Arial" w:hAnsi="Arial" w:cs="Arial"/>
        </w:rPr>
        <w:t>Затем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убедитесь</w:t>
      </w:r>
      <w:proofErr w:type="spellEnd"/>
      <w:r w:rsidRPr="00C9491C">
        <w:rPr>
          <w:rFonts w:ascii="Arial" w:hAnsi="Arial" w:cs="Arial"/>
        </w:rPr>
        <w:t xml:space="preserve">, </w:t>
      </w:r>
      <w:proofErr w:type="spellStart"/>
      <w:r w:rsidRPr="00C9491C">
        <w:rPr>
          <w:rFonts w:ascii="Arial" w:hAnsi="Arial" w:cs="Arial"/>
        </w:rPr>
        <w:t>что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неисправность</w:t>
      </w:r>
      <w:proofErr w:type="spellEnd"/>
      <w:r w:rsidRPr="00C9491C">
        <w:rPr>
          <w:rFonts w:ascii="Arial" w:hAnsi="Arial" w:cs="Arial"/>
        </w:rPr>
        <w:t xml:space="preserve"> </w:t>
      </w:r>
      <w:proofErr w:type="spellStart"/>
      <w:r w:rsidRPr="00C9491C">
        <w:rPr>
          <w:rFonts w:ascii="Arial" w:hAnsi="Arial" w:cs="Arial"/>
        </w:rPr>
        <w:t>устранена</w:t>
      </w:r>
      <w:proofErr w:type="spellEnd"/>
      <w:r w:rsidRPr="00C9491C">
        <w:rPr>
          <w:rFonts w:ascii="Arial" w:hAnsi="Arial" w:cs="Arial"/>
        </w:rPr>
        <w:t>.</w:t>
      </w:r>
      <w:proofErr w:type="gramEnd"/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  <w:lang w:val="ru-RU"/>
        </w:rPr>
      </w:pPr>
    </w:p>
    <w:p w:rsidR="006643D6" w:rsidRPr="00C9491C" w:rsidRDefault="006643D6" w:rsidP="00C9491C">
      <w:pPr>
        <w:pStyle w:val="a7"/>
        <w:jc w:val="both"/>
        <w:rPr>
          <w:rFonts w:ascii="Arial" w:hAnsi="Arial" w:cs="Arial"/>
          <w:sz w:val="22"/>
        </w:rPr>
        <w:sectPr w:rsidR="006643D6" w:rsidRPr="00C9491C" w:rsidSect="00A561C6">
          <w:headerReference w:type="default" r:id="rId31"/>
          <w:type w:val="continuous"/>
          <w:pgSz w:w="11907" w:h="16839" w:code="9"/>
          <w:pgMar w:top="426" w:right="0" w:bottom="426" w:left="426" w:header="0" w:footer="3" w:gutter="0"/>
          <w:cols w:space="720"/>
          <w:noEndnote/>
          <w:docGrid w:linePitch="360"/>
        </w:sectPr>
      </w:pPr>
    </w:p>
    <w:p w:rsidR="00ED371F" w:rsidRPr="00C9491C" w:rsidRDefault="00ED371F" w:rsidP="00C9491C">
      <w:pPr>
        <w:pStyle w:val="a7"/>
        <w:jc w:val="both"/>
        <w:rPr>
          <w:rFonts w:ascii="Arial" w:hAnsi="Arial" w:cs="Arial"/>
          <w:sz w:val="22"/>
        </w:rPr>
      </w:pPr>
    </w:p>
    <w:sectPr w:rsidR="00ED371F" w:rsidRPr="00C9491C">
      <w:pgSz w:w="31680" w:h="31680" w:orient="landscape"/>
      <w:pgMar w:top="0" w:right="0" w:bottom="10357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2520" w:rsidRDefault="001D2520">
      <w:r>
        <w:separator/>
      </w:r>
    </w:p>
  </w:endnote>
  <w:endnote w:type="continuationSeparator" w:id="0">
    <w:p w:rsidR="001D2520" w:rsidRDefault="001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2520" w:rsidRDefault="001D2520"/>
  </w:footnote>
  <w:footnote w:type="continuationSeparator" w:id="0">
    <w:p w:rsidR="001D2520" w:rsidRDefault="001D252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371F" w:rsidRDefault="00C12552">
    <w:pPr>
      <w:rPr>
        <w:sz w:val="2"/>
        <w:szCs w:val="2"/>
      </w:rPr>
    </w:pPr>
    <w:r>
      <w:rPr>
        <w:noProof/>
        <w:lang w:val="ru-RU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71611517" wp14:editId="347315F5">
              <wp:simplePos x="0" y="0"/>
              <wp:positionH relativeFrom="page">
                <wp:posOffset>-1568450</wp:posOffset>
              </wp:positionH>
              <wp:positionV relativeFrom="page">
                <wp:posOffset>-6127750</wp:posOffset>
              </wp:positionV>
              <wp:extent cx="17285970" cy="430530"/>
              <wp:effectExtent l="3175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285970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371F" w:rsidRDefault="00F33A11">
                          <w:pPr>
                            <w:pStyle w:val="a6"/>
                            <w:shd w:val="clear" w:color="auto" w:fill="auto"/>
                            <w:spacing w:line="240" w:lineRule="auto"/>
                          </w:pPr>
                          <w:r w:rsidRPr="00F33A11">
                            <w:t xml:space="preserve">1998 </w:t>
                          </w:r>
                          <w:r>
                            <w:t xml:space="preserve">Mitsubishi Truck </w:t>
                          </w:r>
                          <w:proofErr w:type="spellStart"/>
                          <w:r>
                            <w:t>Moiltero</w:t>
                          </w:r>
                          <w:proofErr w:type="spellEnd"/>
                          <w:r>
                            <w:t xml:space="preserve"> Sport XLS 4WD V6-3.0L SOHC Copyright © 2006, ALLDATA 8.81 Page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C9491C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123.5pt;margin-top:-482.5pt;width:1361.1pt;height:33.9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" filled="f" stroked="f">
              <v:textbox style="mso-fit-shape-to-text:t" inset="0,0,0,0">
                <w:txbxContent>
                  <w:p w:rsidR="00ED371F" w:rsidRDefault="00F33A11">
                    <w:pPr>
                      <w:pStyle w:val="a6"/>
                      <w:shd w:val="clear" w:color="auto" w:fill="auto"/>
                      <w:spacing w:line="240" w:lineRule="auto"/>
                    </w:pPr>
                    <w:r w:rsidRPr="00F33A11">
                      <w:t xml:space="preserve">1998 </w:t>
                    </w:r>
                    <w:r>
                      <w:t xml:space="preserve">Mitsubishi Truck </w:t>
                    </w:r>
                    <w:proofErr w:type="spellStart"/>
                    <w:r>
                      <w:t>Moiltero</w:t>
                    </w:r>
                    <w:proofErr w:type="spellEnd"/>
                    <w:r>
                      <w:t xml:space="preserve"> Sport XLS 4WD V6-3.0L SOHC Copyright © 2006, ALLDATA 8.81 Page 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C9491C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00716"/>
    <w:multiLevelType w:val="multilevel"/>
    <w:tmpl w:val="2202056E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D0D4A20"/>
    <w:multiLevelType w:val="multilevel"/>
    <w:tmpl w:val="F7D8D402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E36D19"/>
    <w:multiLevelType w:val="multilevel"/>
    <w:tmpl w:val="30EAC8BC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5D718BC"/>
    <w:multiLevelType w:val="multilevel"/>
    <w:tmpl w:val="3EE062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58F615F"/>
    <w:multiLevelType w:val="multilevel"/>
    <w:tmpl w:val="66A644C8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6603572"/>
    <w:multiLevelType w:val="multilevel"/>
    <w:tmpl w:val="4EDEFA9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6EE1470"/>
    <w:multiLevelType w:val="multilevel"/>
    <w:tmpl w:val="5E3C77A4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58"/>
        <w:szCs w:val="58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1F"/>
    <w:rsid w:val="001D2520"/>
    <w:rsid w:val="002D7A90"/>
    <w:rsid w:val="006643D6"/>
    <w:rsid w:val="00A561C6"/>
    <w:rsid w:val="00B85B13"/>
    <w:rsid w:val="00C12552"/>
    <w:rsid w:val="00C9491C"/>
    <w:rsid w:val="00ED371F"/>
    <w:rsid w:val="00F33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55"/>
      <w:szCs w:val="55"/>
      <w:u w:val="none"/>
    </w:rPr>
  </w:style>
  <w:style w:type="character" w:customStyle="1" w:styleId="Exact1">
    <w:name w:val="Основной текст Exact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55"/>
      <w:szCs w:val="55"/>
      <w:u w:val="none"/>
    </w:rPr>
  </w:style>
  <w:style w:type="character" w:customStyle="1" w:styleId="13">
    <w:name w:val="Заголовок №1 (3)_"/>
    <w:basedOn w:val="a0"/>
    <w:link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81"/>
      <w:szCs w:val="81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9"/>
      <w:szCs w:val="5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9"/>
      <w:szCs w:val="59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58"/>
      <w:szCs w:val="5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58"/>
      <w:szCs w:val="58"/>
      <w:u w:val="none"/>
      <w:lang w:val="en-US"/>
    </w:rPr>
  </w:style>
  <w:style w:type="character" w:customStyle="1" w:styleId="295pt0pt">
    <w:name w:val="Основной текст + 29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lang w:val="en-US"/>
    </w:rPr>
  </w:style>
  <w:style w:type="character" w:customStyle="1" w:styleId="229pt0pt">
    <w:name w:val="Основной текст (2) + 29 pt;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58"/>
      <w:szCs w:val="58"/>
      <w:u w:val="none"/>
      <w:lang w:val="en-US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900" w:line="720" w:lineRule="exact"/>
      <w:ind w:hanging="960"/>
      <w:jc w:val="both"/>
    </w:pPr>
    <w:rPr>
      <w:rFonts w:ascii="Times New Roman" w:eastAsia="Times New Roman" w:hAnsi="Times New Roman" w:cs="Times New Roman"/>
      <w:spacing w:val="10"/>
      <w:sz w:val="58"/>
      <w:szCs w:val="58"/>
    </w:rPr>
  </w:style>
  <w:style w:type="paragraph" w:customStyle="1" w:styleId="130">
    <w:name w:val="Заголовок №1 (3)"/>
    <w:basedOn w:val="a"/>
    <w:link w:val="13"/>
    <w:pPr>
      <w:shd w:val="clear" w:color="auto" w:fill="FFFFFF"/>
      <w:spacing w:line="1020" w:lineRule="exact"/>
      <w:outlineLvl w:val="0"/>
    </w:pPr>
    <w:rPr>
      <w:rFonts w:ascii="Times New Roman" w:eastAsia="Times New Roman" w:hAnsi="Times New Roman" w:cs="Times New Roman"/>
      <w:b/>
      <w:bCs/>
      <w:spacing w:val="20"/>
      <w:sz w:val="81"/>
      <w:szCs w:val="81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59"/>
      <w:szCs w:val="5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b/>
      <w:bCs/>
      <w:sz w:val="59"/>
      <w:szCs w:val="59"/>
    </w:rPr>
  </w:style>
  <w:style w:type="paragraph" w:styleId="a7">
    <w:name w:val="No Spacing"/>
    <w:uiPriority w:val="1"/>
    <w:qFormat/>
    <w:rsid w:val="00F33A11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A561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6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en-US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55"/>
      <w:szCs w:val="55"/>
      <w:u w:val="none"/>
    </w:rPr>
  </w:style>
  <w:style w:type="character" w:customStyle="1" w:styleId="Exact1">
    <w:name w:val="Основной текст Exact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3"/>
      <w:sz w:val="55"/>
      <w:szCs w:val="55"/>
      <w:u w:val="none"/>
    </w:rPr>
  </w:style>
  <w:style w:type="character" w:customStyle="1" w:styleId="13">
    <w:name w:val="Заголовок №1 (3)_"/>
    <w:basedOn w:val="a0"/>
    <w:link w:val="1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0"/>
      <w:sz w:val="81"/>
      <w:szCs w:val="81"/>
      <w:u w:val="none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9"/>
      <w:szCs w:val="59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9"/>
      <w:szCs w:val="59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58"/>
      <w:szCs w:val="58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58"/>
      <w:szCs w:val="58"/>
      <w:u w:val="none"/>
      <w:lang w:val="en-US"/>
    </w:rPr>
  </w:style>
  <w:style w:type="character" w:customStyle="1" w:styleId="295pt0pt">
    <w:name w:val="Основной текст + 29;5 pt;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59"/>
      <w:szCs w:val="59"/>
      <w:u w:val="none"/>
      <w:lang w:val="en-US"/>
    </w:rPr>
  </w:style>
  <w:style w:type="character" w:customStyle="1" w:styleId="229pt0pt">
    <w:name w:val="Основной текст (2) + 29 pt;Не 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58"/>
      <w:szCs w:val="58"/>
      <w:u w:val="none"/>
      <w:lang w:val="en-US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before="900" w:line="720" w:lineRule="exact"/>
      <w:ind w:hanging="960"/>
      <w:jc w:val="both"/>
    </w:pPr>
    <w:rPr>
      <w:rFonts w:ascii="Times New Roman" w:eastAsia="Times New Roman" w:hAnsi="Times New Roman" w:cs="Times New Roman"/>
      <w:spacing w:val="10"/>
      <w:sz w:val="58"/>
      <w:szCs w:val="58"/>
    </w:rPr>
  </w:style>
  <w:style w:type="paragraph" w:customStyle="1" w:styleId="130">
    <w:name w:val="Заголовок №1 (3)"/>
    <w:basedOn w:val="a"/>
    <w:link w:val="13"/>
    <w:pPr>
      <w:shd w:val="clear" w:color="auto" w:fill="FFFFFF"/>
      <w:spacing w:line="1020" w:lineRule="exact"/>
      <w:outlineLvl w:val="0"/>
    </w:pPr>
    <w:rPr>
      <w:rFonts w:ascii="Times New Roman" w:eastAsia="Times New Roman" w:hAnsi="Times New Roman" w:cs="Times New Roman"/>
      <w:b/>
      <w:bCs/>
      <w:spacing w:val="20"/>
      <w:sz w:val="81"/>
      <w:szCs w:val="81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59"/>
      <w:szCs w:val="59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b/>
      <w:bCs/>
      <w:sz w:val="59"/>
      <w:szCs w:val="59"/>
    </w:rPr>
  </w:style>
  <w:style w:type="paragraph" w:styleId="a7">
    <w:name w:val="No Spacing"/>
    <w:uiPriority w:val="1"/>
    <w:qFormat/>
    <w:rsid w:val="00F33A11"/>
    <w:rPr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A561C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561C6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8CEB1-915B-4802-A22C-64294F25D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m</cp:lastModifiedBy>
  <cp:revision>4</cp:revision>
  <dcterms:created xsi:type="dcterms:W3CDTF">2012-11-09T19:42:00Z</dcterms:created>
  <dcterms:modified xsi:type="dcterms:W3CDTF">2012-11-09T20:21:00Z</dcterms:modified>
</cp:coreProperties>
</file>